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27B8" w14:textId="368B1A8C" w:rsidR="00392FB4" w:rsidRPr="00A55F1C" w:rsidRDefault="00DB56FC" w:rsidP="00031750">
      <w:pPr>
        <w:pStyle w:val="Heading1"/>
        <w:rPr>
          <w:lang w:eastAsia="en-GB"/>
        </w:rPr>
      </w:pPr>
      <w:r>
        <w:rPr>
          <w:lang w:eastAsia="en-GB"/>
        </w:rPr>
        <w:t>Front End</w:t>
      </w:r>
      <w:r w:rsidR="007155FD">
        <w:rPr>
          <w:lang w:eastAsia="en-GB"/>
        </w:rPr>
        <w:t xml:space="preserve"> </w:t>
      </w:r>
      <w:r w:rsidR="00774A57">
        <w:rPr>
          <w:lang w:eastAsia="en-GB"/>
        </w:rPr>
        <w:t>Developer</w:t>
      </w:r>
    </w:p>
    <w:sdt>
      <w:sdtPr>
        <w:rPr>
          <w:rFonts w:ascii="Times New Roman" w:hAnsi="Times New Roman"/>
          <w:b/>
          <w:bCs/>
          <w:color w:val="009FDA"/>
          <w:sz w:val="24"/>
          <w:szCs w:val="27"/>
          <w:lang w:eastAsia="en-GB"/>
        </w:rPr>
        <w:id w:val="1935625869"/>
        <w:placeholder>
          <w:docPart w:val="C3CF59B4C67E467E970AF90A7D1B29B6"/>
        </w:placeholder>
      </w:sdtPr>
      <w:sdtEndPr>
        <w:rPr>
          <w:sz w:val="36"/>
          <w:szCs w:val="36"/>
        </w:rPr>
      </w:sdtEndPr>
      <w:sdtContent>
        <w:p w14:paraId="463D9F79" w14:textId="3108022D" w:rsidR="00B16D09" w:rsidRPr="00392FB4" w:rsidRDefault="00774A57" w:rsidP="00B16D09">
          <w:pPr>
            <w:shd w:val="clear" w:color="auto" w:fill="FFFFFF"/>
            <w:spacing w:before="0" w:after="0" w:line="360" w:lineRule="auto"/>
            <w:ind w:left="0"/>
            <w:outlineLvl w:val="4"/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</w:pPr>
          <w:r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  <w:t>Idox Software</w:t>
          </w:r>
        </w:p>
        <w:p w14:paraId="451BBCEC" w14:textId="4E6F33D0" w:rsidR="00B16D09" w:rsidRPr="00B16D09" w:rsidRDefault="00031750" w:rsidP="00B16D09">
          <w:pPr>
            <w:shd w:val="clear" w:color="auto" w:fill="FFFFFF"/>
            <w:spacing w:before="0" w:after="0"/>
            <w:ind w:left="0"/>
            <w:outlineLvl w:val="4"/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</w:pPr>
          <w:r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  <w:t>Pune</w:t>
          </w:r>
          <w:r w:rsidR="00774A57"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  <w:t xml:space="preserve"> or Home Based</w:t>
          </w:r>
        </w:p>
      </w:sdtContent>
    </w:sdt>
    <w:bookmarkStart w:id="0" w:name="_Toc36624565"/>
    <w:bookmarkStart w:id="1" w:name="_Toc72638330"/>
    <w:bookmarkStart w:id="2" w:name="_Toc73527621"/>
    <w:p w14:paraId="542B8D03" w14:textId="77777777" w:rsidR="00B16D09" w:rsidRPr="00C81BC2" w:rsidRDefault="00B16D09" w:rsidP="00B16D09">
      <w:pPr>
        <w:tabs>
          <w:tab w:val="right" w:pos="10092"/>
        </w:tabs>
        <w:spacing w:before="0"/>
        <w:ind w:left="0"/>
        <w:rPr>
          <w:rFonts w:cs="Tahoma"/>
          <w:b/>
          <w:color w:val="0A1F8F"/>
          <w:sz w:val="36"/>
          <w:szCs w:val="36"/>
        </w:rPr>
      </w:pPr>
      <w:r w:rsidRPr="00C81BC2">
        <w:rPr>
          <w:rFonts w:cs="Tahoma"/>
          <w:b/>
          <w:noProof/>
          <w:color w:val="0A1F8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C27E85" wp14:editId="7A7C75CD">
                <wp:simplePos x="0" y="0"/>
                <wp:positionH relativeFrom="column">
                  <wp:posOffset>84455</wp:posOffset>
                </wp:positionH>
                <wp:positionV relativeFrom="paragraph">
                  <wp:posOffset>217170</wp:posOffset>
                </wp:positionV>
                <wp:extent cx="62928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6AAE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71775" id="Straight Connector 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7.1pt" to="502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" strokecolor="#46aae6"/>
            </w:pict>
          </mc:Fallback>
        </mc:AlternateContent>
      </w:r>
    </w:p>
    <w:bookmarkEnd w:id="0"/>
    <w:bookmarkEnd w:id="1"/>
    <w:bookmarkEnd w:id="2"/>
    <w:p w14:paraId="25CD9FC8" w14:textId="77777777" w:rsidR="00B16D09" w:rsidRPr="001963D9" w:rsidRDefault="00B16D09" w:rsidP="00B16D09">
      <w:pPr>
        <w:pStyle w:val="Heading1"/>
      </w:pPr>
      <w:r w:rsidRPr="001963D9">
        <w:t xml:space="preserve">About the </w:t>
      </w:r>
      <w:proofErr w:type="spellStart"/>
      <w:r w:rsidRPr="001963D9">
        <w:t>role</w:t>
      </w:r>
      <w:proofErr w:type="spellEnd"/>
    </w:p>
    <w:sdt>
      <w:sdtPr>
        <w:rPr>
          <w:rFonts w:ascii="Arial" w:hAnsi="Arial"/>
          <w:color w:val="7F7F7F" w:themeColor="text1" w:themeTint="80"/>
          <w:sz w:val="24"/>
          <w:szCs w:val="28"/>
        </w:rPr>
        <w:id w:val="-498890713"/>
        <w:placeholder>
          <w:docPart w:val="A9B3F8C8E66C4003A212B5497ED5BFA0"/>
        </w:placeholder>
      </w:sdtPr>
      <w:sdtEndPr>
        <w:rPr>
          <w:rFonts w:ascii="Tahoma" w:hAnsi="Tahoma" w:cs="Tahoma"/>
          <w:color w:val="auto"/>
          <w:szCs w:val="24"/>
        </w:rPr>
      </w:sdtEndPr>
      <w:sdtContent>
        <w:p w14:paraId="7C654567" w14:textId="584D0F2E" w:rsidR="00FE1FBC" w:rsidRDefault="00774A57" w:rsidP="00774A57">
          <w:pPr>
            <w:spacing w:before="0" w:after="180"/>
            <w:ind w:left="0"/>
            <w:rPr>
              <w:rFonts w:cs="Tahoma"/>
            </w:rPr>
          </w:pPr>
          <w:r w:rsidRPr="00FE6CC5">
            <w:rPr>
              <w:rFonts w:cs="Tahoma"/>
            </w:rPr>
            <w:t xml:space="preserve">This is an </w:t>
          </w:r>
          <w:r w:rsidR="007155FD">
            <w:rPr>
              <w:rFonts w:cs="Tahoma"/>
            </w:rPr>
            <w:t xml:space="preserve">exciting </w:t>
          </w:r>
          <w:r w:rsidRPr="00FE6CC5">
            <w:rPr>
              <w:rFonts w:cs="Tahoma"/>
            </w:rPr>
            <w:t xml:space="preserve">opportunity for an experienced </w:t>
          </w:r>
          <w:r w:rsidR="00DB56FC">
            <w:rPr>
              <w:rFonts w:cs="Tahoma"/>
            </w:rPr>
            <w:t xml:space="preserve">front end </w:t>
          </w:r>
          <w:r w:rsidR="0083145A">
            <w:rPr>
              <w:rFonts w:cs="Tahoma"/>
            </w:rPr>
            <w:t xml:space="preserve">software developer </w:t>
          </w:r>
          <w:r w:rsidR="00FE1FBC">
            <w:rPr>
              <w:rFonts w:cs="Tahoma"/>
            </w:rPr>
            <w:t xml:space="preserve">to join the </w:t>
          </w:r>
          <w:proofErr w:type="spellStart"/>
          <w:r w:rsidR="00CC0D30">
            <w:rPr>
              <w:rFonts w:cs="Tahoma"/>
            </w:rPr>
            <w:t>thinkWhere</w:t>
          </w:r>
          <w:proofErr w:type="spellEnd"/>
          <w:r w:rsidR="00FE1FBC">
            <w:rPr>
              <w:rFonts w:cs="Tahoma"/>
            </w:rPr>
            <w:t xml:space="preserve"> geospatial team at Idox Software Limited.</w:t>
          </w:r>
        </w:p>
        <w:p w14:paraId="51FC6549" w14:textId="4C141BB2" w:rsidR="0082559C" w:rsidRDefault="0082559C" w:rsidP="0082559C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Our </w:t>
          </w:r>
          <w:r w:rsidR="00606FD4">
            <w:rPr>
              <w:rFonts w:cs="Tahoma"/>
            </w:rPr>
            <w:t>software</w:t>
          </w:r>
          <w:r w:rsidRPr="00FE6CC5">
            <w:rPr>
              <w:rFonts w:cs="Tahoma"/>
            </w:rPr>
            <w:t xml:space="preserve"> team are </w:t>
          </w:r>
          <w:r>
            <w:rPr>
              <w:rFonts w:cs="Tahoma"/>
            </w:rPr>
            <w:t xml:space="preserve">at </w:t>
          </w:r>
          <w:r w:rsidRPr="00FE6CC5">
            <w:rPr>
              <w:rFonts w:cs="Tahoma"/>
            </w:rPr>
            <w:t>the leading edge of cloud delivery for web mapping and pioneering geographic information systems</w:t>
          </w:r>
          <w:r>
            <w:rPr>
              <w:rFonts w:cs="Tahoma"/>
            </w:rPr>
            <w:t xml:space="preserve"> (GIS).</w:t>
          </w:r>
          <w:r w:rsidRPr="00FE6CC5">
            <w:rPr>
              <w:rFonts w:cs="Tahoma"/>
            </w:rPr>
            <w:t xml:space="preserve"> </w:t>
          </w:r>
          <w:r>
            <w:rPr>
              <w:rFonts w:cs="Tahoma"/>
            </w:rPr>
            <w:t>U</w:t>
          </w:r>
          <w:r w:rsidRPr="00FE6CC5">
            <w:rPr>
              <w:rFonts w:cs="Tahoma"/>
            </w:rPr>
            <w:t>sing globally leading open-source technologies</w:t>
          </w:r>
          <w:r>
            <w:rPr>
              <w:rFonts w:cs="Tahoma"/>
            </w:rPr>
            <w:t>, t</w:t>
          </w:r>
          <w:r w:rsidRPr="00FE6CC5">
            <w:rPr>
              <w:rFonts w:cs="Tahoma"/>
            </w:rPr>
            <w:t xml:space="preserve">his is a team which is passionate about </w:t>
          </w:r>
          <w:r>
            <w:rPr>
              <w:rFonts w:cs="Tahoma"/>
            </w:rPr>
            <w:t xml:space="preserve">applying </w:t>
          </w:r>
          <w:r w:rsidR="00A83F51">
            <w:rPr>
              <w:rFonts w:cs="Tahoma"/>
            </w:rPr>
            <w:t>mapping and geographic data</w:t>
          </w:r>
          <w:r>
            <w:rPr>
              <w:rFonts w:cs="Tahoma"/>
            </w:rPr>
            <w:t xml:space="preserve"> to improve and innovate what our customers do</w:t>
          </w:r>
          <w:r w:rsidRPr="00286D92">
            <w:rPr>
              <w:rFonts w:cs="Tahoma"/>
            </w:rPr>
            <w:t xml:space="preserve">. </w:t>
          </w:r>
        </w:p>
        <w:p w14:paraId="574F8F3F" w14:textId="776F5E9D" w:rsidR="00B435F2" w:rsidRDefault="00E71A58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As a </w:t>
          </w:r>
          <w:r w:rsidR="00CC5ABE">
            <w:rPr>
              <w:rFonts w:cs="Tahoma"/>
            </w:rPr>
            <w:t>Front End</w:t>
          </w:r>
          <w:r>
            <w:rPr>
              <w:rFonts w:cs="Tahoma"/>
            </w:rPr>
            <w:t xml:space="preserve"> </w:t>
          </w:r>
          <w:proofErr w:type="gramStart"/>
          <w:r>
            <w:rPr>
              <w:rFonts w:cs="Tahoma"/>
            </w:rPr>
            <w:t>Developer</w:t>
          </w:r>
          <w:proofErr w:type="gramEnd"/>
          <w:r>
            <w:rPr>
              <w:rFonts w:cs="Tahoma"/>
            </w:rPr>
            <w:t xml:space="preserve"> you will play an essential role</w:t>
          </w:r>
          <w:r w:rsidR="00D96F14">
            <w:rPr>
              <w:rFonts w:cs="Tahoma"/>
            </w:rPr>
            <w:t xml:space="preserve"> in the design, development and deployment of </w:t>
          </w:r>
          <w:r w:rsidR="00015A1A">
            <w:rPr>
              <w:rFonts w:cs="Tahoma"/>
            </w:rPr>
            <w:t>pioneering</w:t>
          </w:r>
          <w:r w:rsidR="00D96F14">
            <w:rPr>
              <w:rFonts w:cs="Tahoma"/>
            </w:rPr>
            <w:t xml:space="preserve"> </w:t>
          </w:r>
          <w:r w:rsidR="00D9465F">
            <w:rPr>
              <w:rFonts w:cs="Tahoma"/>
            </w:rPr>
            <w:t>software products and customer solutions</w:t>
          </w:r>
          <w:r w:rsidR="00AD6A3B">
            <w:rPr>
              <w:rFonts w:cs="Tahoma"/>
            </w:rPr>
            <w:t xml:space="preserve"> </w:t>
          </w:r>
          <w:r w:rsidR="000C43F3">
            <w:rPr>
              <w:rFonts w:cs="Tahoma"/>
            </w:rPr>
            <w:t>that drive new ways of working across many market sectors</w:t>
          </w:r>
          <w:r w:rsidR="00B90EEB">
            <w:rPr>
              <w:rFonts w:cs="Tahoma"/>
            </w:rPr>
            <w:t xml:space="preserve">. </w:t>
          </w:r>
        </w:p>
        <w:p w14:paraId="13DACE61" w14:textId="65F05E4E" w:rsidR="00FE1FBC" w:rsidRDefault="00B435F2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>You will be joining</w:t>
          </w:r>
          <w:r w:rsidR="00C0545D">
            <w:rPr>
              <w:rFonts w:cs="Tahoma"/>
            </w:rPr>
            <w:t xml:space="preserve"> a highly experienced software development team</w:t>
          </w:r>
          <w:r w:rsidR="00FF11B7">
            <w:rPr>
              <w:rFonts w:cs="Tahoma"/>
            </w:rPr>
            <w:t xml:space="preserve"> to work on </w:t>
          </w:r>
          <w:r w:rsidR="00FC431D">
            <w:rPr>
              <w:rFonts w:cs="Tahoma"/>
            </w:rPr>
            <w:t xml:space="preserve">our modern cloud platforms and </w:t>
          </w:r>
          <w:r w:rsidR="000830C6">
            <w:rPr>
              <w:rFonts w:cs="Tahoma"/>
            </w:rPr>
            <w:t>leading web GIS software applications.</w:t>
          </w:r>
        </w:p>
        <w:p w14:paraId="1FE90589" w14:textId="7AE9DE16" w:rsidR="005D51A0" w:rsidRDefault="00142C89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Working with </w:t>
          </w:r>
          <w:r w:rsidR="009F4647">
            <w:rPr>
              <w:rFonts w:cs="Tahoma"/>
            </w:rPr>
            <w:t>leading</w:t>
          </w:r>
          <w:r w:rsidR="00F501C8">
            <w:rPr>
              <w:rFonts w:cs="Tahoma"/>
            </w:rPr>
            <w:t xml:space="preserve"> technologies </w:t>
          </w:r>
          <w:r w:rsidR="000D0D68">
            <w:rPr>
              <w:rFonts w:cs="Tahoma"/>
            </w:rPr>
            <w:t xml:space="preserve">you will </w:t>
          </w:r>
          <w:r w:rsidR="009F4647">
            <w:rPr>
              <w:rFonts w:cs="Tahoma"/>
            </w:rPr>
            <w:t xml:space="preserve">be responsible for </w:t>
          </w:r>
          <w:r w:rsidR="006F56C7">
            <w:rPr>
              <w:rFonts w:cs="Tahoma"/>
            </w:rPr>
            <w:t xml:space="preserve">designing and improving the user experience of our core </w:t>
          </w:r>
          <w:r w:rsidR="005D51A0">
            <w:rPr>
              <w:rFonts w:cs="Tahoma"/>
            </w:rPr>
            <w:t xml:space="preserve">web </w:t>
          </w:r>
          <w:r w:rsidR="006F56C7">
            <w:rPr>
              <w:rFonts w:cs="Tahoma"/>
            </w:rPr>
            <w:t xml:space="preserve">products and </w:t>
          </w:r>
          <w:r w:rsidR="005D51A0">
            <w:rPr>
              <w:rFonts w:cs="Tahoma"/>
            </w:rPr>
            <w:t xml:space="preserve">project </w:t>
          </w:r>
          <w:r w:rsidR="006F56C7">
            <w:rPr>
              <w:rFonts w:cs="Tahoma"/>
            </w:rPr>
            <w:t>solutions.</w:t>
          </w:r>
        </w:p>
        <w:p w14:paraId="60256C63" w14:textId="643CC849" w:rsidR="00472376" w:rsidRDefault="00472376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If you have </w:t>
          </w:r>
          <w:r w:rsidR="00EB6296">
            <w:rPr>
              <w:rFonts w:cs="Tahoma"/>
            </w:rPr>
            <w:t xml:space="preserve">experience </w:t>
          </w:r>
          <w:r w:rsidR="003B6D3D">
            <w:rPr>
              <w:rFonts w:cs="Tahoma"/>
            </w:rPr>
            <w:t xml:space="preserve">with </w:t>
          </w:r>
          <w:r w:rsidR="00EB6296">
            <w:rPr>
              <w:rFonts w:cs="Tahoma"/>
            </w:rPr>
            <w:t>front</w:t>
          </w:r>
          <w:r w:rsidR="005D51A0">
            <w:rPr>
              <w:rFonts w:cs="Tahoma"/>
            </w:rPr>
            <w:t xml:space="preserve"> </w:t>
          </w:r>
          <w:r w:rsidR="00EB6296">
            <w:rPr>
              <w:rFonts w:cs="Tahoma"/>
            </w:rPr>
            <w:t>end</w:t>
          </w:r>
          <w:r w:rsidR="00CC5ABE">
            <w:rPr>
              <w:rFonts w:cs="Tahoma"/>
            </w:rPr>
            <w:t xml:space="preserve"> </w:t>
          </w:r>
          <w:r w:rsidR="003B6D3D">
            <w:rPr>
              <w:rFonts w:cs="Tahoma"/>
            </w:rPr>
            <w:t>development</w:t>
          </w:r>
          <w:r w:rsidR="0094762A">
            <w:rPr>
              <w:rFonts w:cs="Tahoma"/>
            </w:rPr>
            <w:t xml:space="preserve"> and excellent programming skills, </w:t>
          </w:r>
          <w:r w:rsidR="003B6D3D">
            <w:rPr>
              <w:rFonts w:cs="Tahoma"/>
            </w:rPr>
            <w:t xml:space="preserve">we would </w:t>
          </w:r>
          <w:r w:rsidR="006820DC">
            <w:rPr>
              <w:rFonts w:cs="Tahoma"/>
            </w:rPr>
            <w:t xml:space="preserve">really </w:t>
          </w:r>
          <w:r w:rsidR="003B6D3D">
            <w:rPr>
              <w:rFonts w:cs="Tahoma"/>
            </w:rPr>
            <w:t>like to meet you.</w:t>
          </w:r>
        </w:p>
        <w:p w14:paraId="6F8A1F04" w14:textId="62E68F2E" w:rsidR="00B16D09" w:rsidRPr="00C75F0C" w:rsidRDefault="00ED20AF" w:rsidP="00344D8C">
          <w:pPr>
            <w:spacing w:before="0" w:after="180"/>
            <w:ind w:left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Idox is a company with strong ambition</w:t>
          </w:r>
          <w:r w:rsidR="00577848">
            <w:rPr>
              <w:rFonts w:cs="Tahoma"/>
              <w:szCs w:val="22"/>
            </w:rPr>
            <w:t>. There</w:t>
          </w:r>
          <w:r w:rsidR="00C75F0C" w:rsidRPr="00FE6CC5">
            <w:rPr>
              <w:rFonts w:cs="Tahoma"/>
              <w:szCs w:val="22"/>
            </w:rPr>
            <w:t xml:space="preserve"> is great career potential for those who show initiative and an aptitude for leadership.</w:t>
          </w:r>
          <w:r w:rsidR="00C75F0C">
            <w:rPr>
              <w:rFonts w:cs="Tahoma"/>
              <w:szCs w:val="22"/>
            </w:rPr>
            <w:t xml:space="preserve"> </w:t>
          </w:r>
          <w:r w:rsidR="00E53EE7" w:rsidRPr="00C75F0C">
            <w:rPr>
              <w:rFonts w:cs="Tahoma"/>
              <w:szCs w:val="22"/>
            </w:rPr>
            <w:t>You will have a buddy from day one, to make sure you can make the most of learning opportunities in the business. We offer a comprehensive benefits package and flexible working to support your wellbeing as well as your professional development.</w:t>
          </w:r>
        </w:p>
      </w:sdtContent>
    </w:sdt>
    <w:p w14:paraId="20D4DF35" w14:textId="12668BB2" w:rsidR="00B16D09" w:rsidRPr="00382D14" w:rsidRDefault="00B16D09" w:rsidP="00B16D09">
      <w:pPr>
        <w:pStyle w:val="Heading1"/>
        <w:rPr>
          <w:lang w:val="en-GB"/>
        </w:rPr>
      </w:pPr>
      <w:r w:rsidRPr="00382D14">
        <w:rPr>
          <w:lang w:val="en-GB"/>
        </w:rPr>
        <w:t>Key responsibilities</w:t>
      </w:r>
    </w:p>
    <w:p w14:paraId="18BA3B1E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Take a leadership role in designing, developing, and maintaining high-quality front-end web-based solutions, with a focus on visual design and optimal user experience.</w:t>
      </w:r>
    </w:p>
    <w:p w14:paraId="3B7AA6C5" w14:textId="02922480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Collaborate closely with other developers, test engineers and product owners to deliver data-driven web applications.</w:t>
      </w:r>
    </w:p>
    <w:p w14:paraId="6B5CB3BC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Create wireframes, </w:t>
      </w:r>
      <w:proofErr w:type="gramStart"/>
      <w:r>
        <w:rPr>
          <w:rFonts w:eastAsiaTheme="minorHAnsi" w:cs="Tahoma"/>
          <w:szCs w:val="22"/>
        </w:rPr>
        <w:t>prototypes</w:t>
      </w:r>
      <w:proofErr w:type="gramEnd"/>
      <w:r>
        <w:rPr>
          <w:rFonts w:eastAsiaTheme="minorHAnsi" w:cs="Tahoma"/>
          <w:szCs w:val="22"/>
        </w:rPr>
        <w:t xml:space="preserve"> and high-fidelity mock-ups in line with user requirements.</w:t>
      </w:r>
    </w:p>
    <w:p w14:paraId="6FCB4978" w14:textId="7B2F7DD8" w:rsidR="00F65B87" w:rsidRDefault="00F65B87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Conduct user research and testing to ensure designs meet the needs </w:t>
      </w:r>
      <w:r w:rsidR="007C6A82">
        <w:rPr>
          <w:rFonts w:eastAsiaTheme="minorHAnsi" w:cs="Tahoma"/>
          <w:szCs w:val="22"/>
        </w:rPr>
        <w:t>and expectations of users.</w:t>
      </w:r>
    </w:p>
    <w:p w14:paraId="5E68257C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Translate design concepts and wireframes into functional, </w:t>
      </w:r>
      <w:proofErr w:type="gramStart"/>
      <w:r>
        <w:rPr>
          <w:rFonts w:eastAsiaTheme="minorHAnsi" w:cs="Tahoma"/>
          <w:szCs w:val="22"/>
        </w:rPr>
        <w:t>responsive</w:t>
      </w:r>
      <w:proofErr w:type="gramEnd"/>
      <w:r>
        <w:rPr>
          <w:rFonts w:eastAsiaTheme="minorHAnsi" w:cs="Tahoma"/>
          <w:szCs w:val="22"/>
        </w:rPr>
        <w:t xml:space="preserve"> and scalable code using HTML, CSS and JavaScript frameworks.</w:t>
      </w:r>
    </w:p>
    <w:p w14:paraId="5C72FF5B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Contribute to product planning and roadmap development.</w:t>
      </w:r>
    </w:p>
    <w:p w14:paraId="42BB22D2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lastRenderedPageBreak/>
        <w:t>Engage with colleagues to refine and estimate packages of work.</w:t>
      </w:r>
    </w:p>
    <w:p w14:paraId="2033A72F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Own complex tasks and deliver them to meet commercial and quality objectives.</w:t>
      </w:r>
    </w:p>
    <w:p w14:paraId="78A18831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Monitor and report progress on assigned work, identifying, </w:t>
      </w:r>
      <w:proofErr w:type="gramStart"/>
      <w:r>
        <w:rPr>
          <w:rFonts w:eastAsiaTheme="minorHAnsi" w:cs="Tahoma"/>
          <w:szCs w:val="22"/>
        </w:rPr>
        <w:t>controlling</w:t>
      </w:r>
      <w:proofErr w:type="gramEnd"/>
      <w:r>
        <w:rPr>
          <w:rFonts w:eastAsiaTheme="minorHAnsi" w:cs="Tahoma"/>
          <w:szCs w:val="22"/>
        </w:rPr>
        <w:t xml:space="preserve"> and reporting on risks.</w:t>
      </w:r>
    </w:p>
    <w:p w14:paraId="67F2C300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Conduct code reviews and provide constructive feedback to colleagues, fostering a culture of continuous improvement and adherence to best practices. </w:t>
      </w:r>
    </w:p>
    <w:p w14:paraId="672FB2EF" w14:textId="77777777" w:rsidR="001B7E8B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Provide mentoring and support for less experienced colleagues.</w:t>
      </w:r>
    </w:p>
    <w:p w14:paraId="6BD193F3" w14:textId="5307200B" w:rsidR="002B1E6F" w:rsidRPr="00A46134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Stay up to date with the latest industry trends, emerging technologies, and best practices in front-end development, sharing knowledge and driving innovation within the team.</w:t>
      </w:r>
    </w:p>
    <w:p w14:paraId="4F9298CB" w14:textId="27FD34E3" w:rsidR="00C75F26" w:rsidRPr="00FE6CC5" w:rsidRDefault="00B16D09" w:rsidP="00FE6CC5">
      <w:pPr>
        <w:pStyle w:val="Heading1"/>
        <w:rPr>
          <w:lang w:val="en-GB"/>
        </w:rPr>
      </w:pPr>
      <w:r w:rsidRPr="00FE6CC5">
        <w:rPr>
          <w:lang w:val="en-GB"/>
        </w:rPr>
        <w:t xml:space="preserve">To be successful, you’ll need to </w:t>
      </w:r>
      <w:proofErr w:type="gramStart"/>
      <w:r w:rsidR="006E760C">
        <w:rPr>
          <w:lang w:val="en-GB"/>
        </w:rPr>
        <w:t>bring</w:t>
      </w:r>
      <w:r w:rsidR="00F1032A">
        <w:rPr>
          <w:lang w:val="en-GB"/>
        </w:rPr>
        <w:t xml:space="preserve"> </w:t>
      </w:r>
      <w:r w:rsidRPr="00FE6CC5">
        <w:rPr>
          <w:lang w:val="en-GB"/>
        </w:rPr>
        <w:t>:</w:t>
      </w:r>
      <w:proofErr w:type="gramEnd"/>
    </w:p>
    <w:p w14:paraId="7559FFB6" w14:textId="6F0CE57C" w:rsidR="006E760C" w:rsidRDefault="007C6A82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3+ years d</w:t>
      </w:r>
      <w:r w:rsidR="006E760C">
        <w:rPr>
          <w:rFonts w:eastAsiaTheme="minorHAnsi" w:cs="Tahoma"/>
          <w:szCs w:val="22"/>
        </w:rPr>
        <w:t xml:space="preserve">evelopment experience with the following technologies: </w:t>
      </w:r>
    </w:p>
    <w:p w14:paraId="6E2B8755" w14:textId="6384B67F" w:rsidR="006E760C" w:rsidRDefault="006E760C" w:rsidP="00A46134">
      <w:pPr>
        <w:pStyle w:val="ListParagraph"/>
        <w:numPr>
          <w:ilvl w:val="1"/>
          <w:numId w:val="5"/>
        </w:numPr>
        <w:spacing w:before="0" w:after="180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Angular, Bootstrap, CSS, TypeScript, </w:t>
      </w:r>
      <w:proofErr w:type="spellStart"/>
      <w:r>
        <w:rPr>
          <w:rFonts w:eastAsiaTheme="minorHAnsi" w:cs="Tahoma"/>
          <w:szCs w:val="22"/>
        </w:rPr>
        <w:t>nodeJS</w:t>
      </w:r>
      <w:proofErr w:type="spellEnd"/>
      <w:r>
        <w:rPr>
          <w:rFonts w:eastAsiaTheme="minorHAnsi" w:cs="Tahoma"/>
          <w:szCs w:val="22"/>
        </w:rPr>
        <w:t>.</w:t>
      </w:r>
    </w:p>
    <w:p w14:paraId="1CFC0FDB" w14:textId="68CD55D3" w:rsidR="00BE1806" w:rsidRDefault="00BE1806" w:rsidP="00BE1806">
      <w:pPr>
        <w:pStyle w:val="ListParagraph"/>
        <w:numPr>
          <w:ilvl w:val="0"/>
          <w:numId w:val="5"/>
        </w:numPr>
        <w:spacing w:before="0" w:after="180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Practical experience</w:t>
      </w:r>
      <w:r w:rsidR="00BC0F60">
        <w:rPr>
          <w:rFonts w:eastAsiaTheme="minorHAnsi" w:cs="Tahoma"/>
          <w:szCs w:val="22"/>
        </w:rPr>
        <w:t xml:space="preserve"> using design and prototyping tools </w:t>
      </w:r>
      <w:proofErr w:type="gramStart"/>
      <w:r w:rsidR="00BC0F60">
        <w:rPr>
          <w:rFonts w:eastAsiaTheme="minorHAnsi" w:cs="Tahoma"/>
          <w:szCs w:val="22"/>
        </w:rPr>
        <w:t>e.g.</w:t>
      </w:r>
      <w:proofErr w:type="gramEnd"/>
      <w:r w:rsidR="00BC0F60">
        <w:rPr>
          <w:rFonts w:eastAsiaTheme="minorHAnsi" w:cs="Tahoma"/>
          <w:szCs w:val="22"/>
        </w:rPr>
        <w:t xml:space="preserve"> Adobe XD, Figma</w:t>
      </w:r>
    </w:p>
    <w:p w14:paraId="16F3C77C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Proven experience of producing clean, maintainable, and extensible code​.</w:t>
      </w:r>
    </w:p>
    <w:p w14:paraId="2138A06A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Experience with building and deploying distributed web applications.</w:t>
      </w:r>
    </w:p>
    <w:p w14:paraId="146EB71C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Strong understanding of good software design principles.</w:t>
      </w:r>
    </w:p>
    <w:p w14:paraId="76737447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Excellent problem solving and analytical skills.</w:t>
      </w:r>
    </w:p>
    <w:p w14:paraId="4640B018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Passion for technology and ability to generate new ideas and solutions.</w:t>
      </w:r>
    </w:p>
    <w:p w14:paraId="3AB05C90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Excellent written and verbal communication skills.</w:t>
      </w:r>
    </w:p>
    <w:p w14:paraId="1ADBE3F8" w14:textId="77777777" w:rsidR="006E760C" w:rsidRDefault="006E760C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Ability to work well with others in multi-functional teams.</w:t>
      </w:r>
    </w:p>
    <w:p w14:paraId="711900EC" w14:textId="77777777" w:rsidR="006E760C" w:rsidRDefault="006E760C" w:rsidP="006E760C">
      <w:pPr>
        <w:pStyle w:val="ListParagraph"/>
        <w:numPr>
          <w:ilvl w:val="0"/>
          <w:numId w:val="3"/>
        </w:numPr>
        <w:spacing w:before="120" w:after="12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>Strong visual design skills.</w:t>
      </w:r>
    </w:p>
    <w:p w14:paraId="3F8727EF" w14:textId="77777777" w:rsidR="008D683A" w:rsidRPr="00924CDD" w:rsidRDefault="008D683A" w:rsidP="008D683A">
      <w:pPr>
        <w:pStyle w:val="Heading1"/>
        <w:rPr>
          <w:rFonts w:eastAsiaTheme="minorHAnsi"/>
        </w:rPr>
      </w:pPr>
      <w:proofErr w:type="spellStart"/>
      <w:r w:rsidRPr="00924CDD">
        <w:rPr>
          <w:rFonts w:eastAsiaTheme="minorHAnsi"/>
        </w:rPr>
        <w:t>Additional</w:t>
      </w:r>
      <w:proofErr w:type="spellEnd"/>
      <w:r w:rsidRPr="00924CDD">
        <w:rPr>
          <w:rFonts w:eastAsiaTheme="minorHAnsi"/>
        </w:rPr>
        <w:t xml:space="preserve"> </w:t>
      </w:r>
      <w:proofErr w:type="spellStart"/>
      <w:r w:rsidRPr="00924CDD">
        <w:rPr>
          <w:rFonts w:eastAsiaTheme="minorHAnsi"/>
        </w:rPr>
        <w:t>desirable</w:t>
      </w:r>
      <w:proofErr w:type="spellEnd"/>
      <w:r w:rsidRPr="00924CDD">
        <w:rPr>
          <w:rFonts w:eastAsiaTheme="minorHAnsi"/>
        </w:rPr>
        <w:t xml:space="preserve"> </w:t>
      </w:r>
      <w:proofErr w:type="spellStart"/>
      <w:proofErr w:type="gramStart"/>
      <w:r w:rsidRPr="00924CDD">
        <w:rPr>
          <w:rFonts w:eastAsiaTheme="minorHAnsi"/>
        </w:rPr>
        <w:t>qualities</w:t>
      </w:r>
      <w:proofErr w:type="spellEnd"/>
      <w:r w:rsidRPr="00924CDD">
        <w:rPr>
          <w:rFonts w:eastAsiaTheme="minorHAnsi"/>
        </w:rPr>
        <w:t>:</w:t>
      </w:r>
      <w:proofErr w:type="gramEnd"/>
    </w:p>
    <w:p w14:paraId="3F13D537" w14:textId="77777777" w:rsidR="008D683A" w:rsidRDefault="008D683A" w:rsidP="008D683A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szCs w:val="22"/>
        </w:rPr>
      </w:pPr>
      <w:r w:rsidRPr="00FE6CC5">
        <w:rPr>
          <w:szCs w:val="22"/>
        </w:rPr>
        <w:t>Degree in software engineering, computer studies</w:t>
      </w:r>
      <w:r>
        <w:rPr>
          <w:szCs w:val="22"/>
        </w:rPr>
        <w:t xml:space="preserve"> </w:t>
      </w:r>
      <w:r w:rsidRPr="00FE6CC5">
        <w:rPr>
          <w:szCs w:val="22"/>
        </w:rPr>
        <w:t>or related discipline</w:t>
      </w:r>
      <w:r>
        <w:rPr>
          <w:szCs w:val="22"/>
        </w:rPr>
        <w:t>.</w:t>
      </w:r>
    </w:p>
    <w:p w14:paraId="27555602" w14:textId="3B4A3745" w:rsidR="008D683A" w:rsidRDefault="00DF111F" w:rsidP="008D683A">
      <w:pPr>
        <w:pStyle w:val="ListParagraph"/>
        <w:numPr>
          <w:ilvl w:val="0"/>
          <w:numId w:val="3"/>
        </w:numPr>
        <w:rPr>
          <w:rFonts w:eastAsiaTheme="minorHAnsi"/>
          <w:lang w:val="fr-FR"/>
        </w:rPr>
      </w:pPr>
      <w:r>
        <w:rPr>
          <w:szCs w:val="22"/>
        </w:rPr>
        <w:t>Familiarity with digital mapping and geospatial data</w:t>
      </w:r>
    </w:p>
    <w:p w14:paraId="4F19DCBF" w14:textId="77777777" w:rsidR="008C326D" w:rsidRPr="00757329" w:rsidRDefault="008C326D" w:rsidP="008C326D">
      <w:pPr>
        <w:pStyle w:val="ListParagraph"/>
        <w:spacing w:before="0" w:after="0"/>
        <w:ind w:left="360"/>
        <w:rPr>
          <w:rFonts w:eastAsiaTheme="minorHAnsi" w:cs="Arial"/>
          <w:szCs w:val="22"/>
          <w:lang w:eastAsia="en-GB"/>
        </w:rPr>
      </w:pPr>
    </w:p>
    <w:p w14:paraId="11015BD0" w14:textId="470D8ACE" w:rsidR="00723068" w:rsidRDefault="00E80743" w:rsidP="00723068">
      <w:pPr>
        <w:pStyle w:val="Heading1"/>
        <w:contextualSpacing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B5355A" wp14:editId="40D94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28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54419" id="Straight Connector 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5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/eVMu2gAAAAMBAAAPAAAAZHJzL2Rvd25y&#10;ZXYueG1sTI/NTsMwEITvSLyDtUjcWic9IBriVBSEyomfglSObrwkEfE6srdN6NOznOA2o1nNfFuu&#10;Jt+rI8bUBTKQzzNQSHVwHTUG3t8eZtegEltytg+EBr4xwao6Pytt4cJIr3jccqOkhFJhDbTMQ6F1&#10;qlv0Ns3DgCTZZ4jestjYaBftKOW+14ssu9LediQLrR3wrsX6a3vwBvzIJ9o8Pa/XH7vHEBcvp92m&#10;vjfm8mK6vQHFOPHfMfziCzpUwrQPB3JJ9QbkETYwy0FJuFzm4vciQFel/s9e/Q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/eVMu2gAAAAMBAAAPAAAAAAAAAAAAAAAAABQEAABkcnMv&#10;ZG93bnJldi54bWxQSwUGAAAAAAQABADzAAAAGwUAAAAA&#10;" strokecolor="#46aae6"/>
            </w:pict>
          </mc:Fallback>
        </mc:AlternateContent>
      </w:r>
      <w:r w:rsidR="00723068">
        <w:t xml:space="preserve">About </w:t>
      </w:r>
      <w:proofErr w:type="spellStart"/>
      <w:r w:rsidR="00723068">
        <w:t>Idox</w:t>
      </w:r>
      <w:proofErr w:type="spellEnd"/>
    </w:p>
    <w:p w14:paraId="0574A498" w14:textId="31DFC665" w:rsidR="00905B73" w:rsidRPr="00F75FD1" w:rsidRDefault="00905B73" w:rsidP="00905B73">
      <w:pPr>
        <w:spacing w:before="0" w:after="220"/>
        <w:ind w:left="0"/>
      </w:pPr>
      <w:r w:rsidRPr="00F75FD1">
        <w:t>Our specialist software solutions power the performance of government and industry, driving productivity and a better experience for everyone.</w:t>
      </w:r>
      <w:r>
        <w:t xml:space="preserve"> </w:t>
      </w:r>
      <w:r w:rsidRPr="00F75FD1">
        <w:t xml:space="preserve">Built around the user and designed in collaboration with experts who have worked through every detail of every process from end-to-end, our hard-working process engines deliver exceptional functionality and embed workflows that drive efficiency and best practice with a long-term focus for regulated environments. </w:t>
      </w:r>
    </w:p>
    <w:p w14:paraId="66DB0999" w14:textId="693E8F29" w:rsidR="00905B73" w:rsidRDefault="00905B73" w:rsidP="00905B73">
      <w:pPr>
        <w:spacing w:after="220"/>
        <w:ind w:left="0"/>
      </w:pPr>
      <w:r w:rsidRPr="00F75FD1">
        <w:t>Through the automation of tasks,</w:t>
      </w:r>
      <w:r>
        <w:t xml:space="preserve"> the</w:t>
      </w:r>
      <w:r w:rsidRPr="00F75FD1">
        <w:t xml:space="preserve"> simplification of complex operations,</w:t>
      </w:r>
      <w:r>
        <w:t xml:space="preserve"> finding</w:t>
      </w:r>
      <w:r w:rsidRPr="00F75FD1">
        <w:t xml:space="preserve"> scalability as operations evolve, and more effective management of information, we help our customers harness the power of </w:t>
      </w:r>
      <w:r>
        <w:t>D</w:t>
      </w:r>
      <w:r w:rsidRPr="00F75FD1">
        <w:t xml:space="preserve">igital, so they can do more. </w:t>
      </w:r>
    </w:p>
    <w:p w14:paraId="7C0C1D20" w14:textId="3A43D50D" w:rsidR="00905B73" w:rsidRDefault="00905B73" w:rsidP="00905B73">
      <w:pPr>
        <w:ind w:left="0"/>
      </w:pPr>
      <w:r>
        <w:lastRenderedPageBreak/>
        <w:t xml:space="preserve">We employ around </w:t>
      </w:r>
      <w:r w:rsidR="00F36ADF">
        <w:t>5</w:t>
      </w:r>
      <w:r w:rsidRPr="00F41776">
        <w:t>00 staff in the UK and worldwide, including</w:t>
      </w:r>
      <w:r>
        <w:t xml:space="preserve"> </w:t>
      </w:r>
      <w:r w:rsidRPr="00F41776">
        <w:t>Europe</w:t>
      </w:r>
      <w:r>
        <w:t>,</w:t>
      </w:r>
      <w:r w:rsidRPr="00F41776">
        <w:t xml:space="preserve"> North </w:t>
      </w:r>
      <w:proofErr w:type="gramStart"/>
      <w:r w:rsidRPr="00F41776">
        <w:t>America</w:t>
      </w:r>
      <w:proofErr w:type="gramEnd"/>
      <w:r>
        <w:t xml:space="preserve"> and</w:t>
      </w:r>
      <w:r w:rsidRPr="00F41776">
        <w:t xml:space="preserve"> Asia</w:t>
      </w:r>
      <w:r>
        <w:t>, so some travel to meet colleagues may be required</w:t>
      </w:r>
      <w:r w:rsidRPr="00F41776">
        <w:t xml:space="preserve">.  </w:t>
      </w:r>
    </w:p>
    <w:p w14:paraId="5751308F" w14:textId="77777777" w:rsidR="00257730" w:rsidRDefault="00257730" w:rsidP="00905B73">
      <w:pPr>
        <w:ind w:left="0"/>
      </w:pPr>
    </w:p>
    <w:p w14:paraId="5CA52E90" w14:textId="77777777" w:rsidR="00257730" w:rsidRDefault="00257730" w:rsidP="00024E69">
      <w:pPr>
        <w:pStyle w:val="Heading1"/>
      </w:pPr>
    </w:p>
    <w:p w14:paraId="79D31E85" w14:textId="60C0B9CF" w:rsidR="008807CD" w:rsidRDefault="00FE6CC5" w:rsidP="00024E69">
      <w:pPr>
        <w:pStyle w:val="Heading1"/>
      </w:pPr>
      <w:r>
        <w:rPr>
          <w:noProof/>
        </w:rPr>
        <w:drawing>
          <wp:anchor distT="0" distB="0" distL="114300" distR="114300" simplePos="0" relativeHeight="251720192" behindDoc="1" locked="0" layoutInCell="1" allowOverlap="1" wp14:anchorId="56DF81CD" wp14:editId="0552022B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6257925" cy="2523490"/>
            <wp:effectExtent l="0" t="0" r="9525" b="0"/>
            <wp:wrapTight wrapText="bothSides">
              <wp:wrapPolygon edited="0">
                <wp:start x="0" y="0"/>
                <wp:lineTo x="0" y="21361"/>
                <wp:lineTo x="21567" y="21361"/>
                <wp:lineTo x="215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3"/>
                    <a:stretch/>
                  </pic:blipFill>
                  <pic:spPr bwMode="auto">
                    <a:xfrm>
                      <a:off x="0" y="0"/>
                      <a:ext cx="625792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542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4FCCDFE" wp14:editId="317773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285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433A1" id="Straight Connector 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fZ4dM2gAAAAMBAAAPAAAAZHJzL2Rvd25y&#10;ZXYueG1sTI/NTsMwEITvSLyDtUjcqNMeEA1xKgpC5cRPQSpHN16SiHgd2dsm7dOz5QKXlUYzmv2m&#10;WIy+U3uMqQ1kYDrJQCFVwbVUG/h4f7y6AZXYkrNdIDRwwASL8vyssLkLA73hfs21khJKuTXQMPe5&#10;1qlq0Ns0CT2SeF8hessiY61dtIOU+07Psuxae9uSfGhsj/cNVt/rnTfgBz7S6vllufzcPIU4ez1u&#10;VtWDMZcX490tKMaR/8Jwwhd0KIVpG3bkkuoMyBD+veLN51ORWwlloMtC/2cvfw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fZ4dM2gAAAAMBAAAPAAAAAAAAAAAAAAAAABQEAABkcnMv&#10;ZG93bnJldi54bWxQSwUGAAAAAAQABADzAAAAGwUAAAAA&#10;" strokecolor="#46aae6"/>
            </w:pict>
          </mc:Fallback>
        </mc:AlternateContent>
      </w:r>
      <w:r w:rsidR="00A440C6">
        <w:t>Our Values</w:t>
      </w:r>
      <w:r w:rsidR="008807CD">
        <w:t xml:space="preserve">     </w:t>
      </w:r>
    </w:p>
    <w:p w14:paraId="39E9F05A" w14:textId="0DAF34F2" w:rsidR="00326785" w:rsidRPr="002618AD" w:rsidRDefault="002618AD" w:rsidP="002618AD">
      <w:pPr>
        <w:pStyle w:val="Heading1"/>
      </w:pPr>
      <w:r w:rsidRPr="002618AD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84064F8" wp14:editId="496E43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2850" cy="63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0F9E" id="Straight Connector 1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5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/eVMu2gAAAAMBAAAPAAAAZHJzL2Rvd25y&#10;ZXYueG1sTI/NTsMwEITvSLyDtUjcWic9IBriVBSEyomfglSObrwkEfE6srdN6NOznOA2o1nNfFuu&#10;Jt+rI8bUBTKQzzNQSHVwHTUG3t8eZtegEltytg+EBr4xwao6Pytt4cJIr3jccqOkhFJhDbTMQ6F1&#10;qlv0Ns3DgCTZZ4jestjYaBftKOW+14ssu9LediQLrR3wrsX6a3vwBvzIJ9o8Pa/XH7vHEBcvp92m&#10;vjfm8mK6vQHFOPHfMfziCzpUwrQPB3JJ9QbkETYwy0FJuFzm4vciQFel/s9e/Q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/eVMu2gAAAAMBAAAPAAAAAAAAAAAAAAAAABQEAABkcnMv&#10;ZG93bnJldi54bWxQSwUGAAAAAAQABADzAAAAGwUAAAAA&#10;" strokecolor="#46aae6"/>
            </w:pict>
          </mc:Fallback>
        </mc:AlternateContent>
      </w:r>
      <w:r w:rsidR="00326785" w:rsidRPr="002618AD">
        <w:t xml:space="preserve">Our Culture </w:t>
      </w:r>
    </w:p>
    <w:p w14:paraId="753BE4EE" w14:textId="759669E4" w:rsidR="00A24779" w:rsidRDefault="00326785" w:rsidP="008807CD">
      <w:pPr>
        <w:ind w:left="0"/>
      </w:pPr>
      <w:r>
        <w:t xml:space="preserve">We are ambitious in working together to promote a more inclusive environment, which attracts all candidates and signals our commitment to celebrate and promote diversity. Idox is a company where we can all be ourselves and succeed on merit, where we </w:t>
      </w:r>
      <w:r w:rsidR="00A24779">
        <w:t xml:space="preserve">respect all our employees, </w:t>
      </w:r>
      <w:proofErr w:type="gramStart"/>
      <w:r w:rsidR="00A24779">
        <w:t>customers</w:t>
      </w:r>
      <w:proofErr w:type="gramEnd"/>
      <w:r w:rsidR="00A24779">
        <w:t xml:space="preserve"> and communities in which we live, work and are a part of. </w:t>
      </w:r>
    </w:p>
    <w:p w14:paraId="12E6B951" w14:textId="38147F24" w:rsidR="002618AD" w:rsidRDefault="000E0EC3" w:rsidP="008807CD">
      <w:pPr>
        <w:ind w:left="0"/>
      </w:pPr>
      <w:r>
        <w:t xml:space="preserve">We recruit and reward employees based on capability and performance – regardless of race, gender, sexual orientation, gender identity or expression, lifestyle, age, educational background, national origin, </w:t>
      </w:r>
      <w:proofErr w:type="gramStart"/>
      <w:r>
        <w:t>religion</w:t>
      </w:r>
      <w:proofErr w:type="gramEnd"/>
      <w:r>
        <w:t xml:space="preserve"> or physical ability. Each office location worldwide, is free to respond to local needs to create a culturally sensitive workplace for everyone.  In doing so, we want every employee to feel our commitment to showing respect for all and encouraging open collaboration and communication.</w:t>
      </w:r>
    </w:p>
    <w:p w14:paraId="16111806" w14:textId="77777777" w:rsidR="00257730" w:rsidRDefault="00257730" w:rsidP="00723068">
      <w:pPr>
        <w:pStyle w:val="Heading1"/>
      </w:pPr>
    </w:p>
    <w:p w14:paraId="01053A0A" w14:textId="6F373E0A" w:rsidR="00A24779" w:rsidRDefault="00A42D68" w:rsidP="00723068">
      <w:pPr>
        <w:pStyle w:val="Heading1"/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609DC8D0" wp14:editId="0CF648A4">
            <wp:simplePos x="0" y="0"/>
            <wp:positionH relativeFrom="column">
              <wp:posOffset>62230</wp:posOffset>
            </wp:positionH>
            <wp:positionV relativeFrom="paragraph">
              <wp:posOffset>248285</wp:posOffset>
            </wp:positionV>
            <wp:extent cx="619125" cy="619125"/>
            <wp:effectExtent l="0" t="0" r="9525" b="9525"/>
            <wp:wrapNone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5A7CC06-2EA1-4CD4-A8AC-C3AEAE2426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5A7CC06-2EA1-4CD4-A8AC-C3AEAE2426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42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6C703E1" wp14:editId="5A13E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2850" cy="635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D4BE2" id="Straight Connector 8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fZ4dM2gAAAAMBAAAPAAAAZHJzL2Rvd25y&#10;ZXYueG1sTI/NTsMwEITvSLyDtUjcqNMeEA1xKgpC5cRPQSpHN16SiHgd2dsm7dOz5QKXlUYzmv2m&#10;WIy+U3uMqQ1kYDrJQCFVwbVUG/h4f7y6AZXYkrNdIDRwwASL8vyssLkLA73hfs21khJKuTXQMPe5&#10;1qlq0Ns0CT2SeF8hessiY61dtIOU+07Psuxae9uSfGhsj/cNVt/rnTfgBz7S6vllufzcPIU4ez1u&#10;VtWDMZcX490tKMaR/8Jwwhd0KIVpG3bkkuoMyBD+veLN51ORWwlloMtC/2cvfw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fZ4dM2gAAAAMBAAAPAAAAAAAAAAAAAAAAABQEAABkcnMv&#10;ZG93bnJldi54bWxQSwUGAAAAAAQABADzAAAAGwUAAAAA&#10;" strokecolor="#46aae6"/>
            </w:pict>
          </mc:Fallback>
        </mc:AlternateContent>
      </w:r>
      <w:r w:rsidR="00982B1B">
        <w:t>Our</w:t>
      </w:r>
      <w:r w:rsidR="00723068">
        <w:t xml:space="preserve"> </w:t>
      </w:r>
      <w:proofErr w:type="spellStart"/>
      <w:r w:rsidR="00982B1B">
        <w:t>B</w:t>
      </w:r>
      <w:r w:rsidR="00723068">
        <w:t>enefits</w:t>
      </w:r>
      <w:proofErr w:type="spellEnd"/>
    </w:p>
    <w:p w14:paraId="2E954745" w14:textId="29515055" w:rsidR="002618AD" w:rsidRPr="002618AD" w:rsidRDefault="00A42D68" w:rsidP="00A42D68">
      <w:pPr>
        <w:pStyle w:val="Heading1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618AD" w:rsidRPr="002618AD">
        <w:rPr>
          <w:sz w:val="32"/>
          <w:szCs w:val="32"/>
        </w:rPr>
        <w:t>Flex to Fit</w:t>
      </w:r>
    </w:p>
    <w:p w14:paraId="00A5E1E9" w14:textId="732FE879" w:rsidR="000E0EC3" w:rsidRPr="0040337A" w:rsidRDefault="000E0EC3" w:rsidP="002618AD">
      <w:pPr>
        <w:ind w:left="0"/>
        <w:rPr>
          <w:rFonts w:cs="Tahoma"/>
          <w:lang w:val="fr-FR"/>
        </w:rPr>
      </w:pPr>
      <w:r w:rsidRPr="0040337A">
        <w:rPr>
          <w:rFonts w:cs="Tahoma"/>
        </w:rPr>
        <w:t>We recognise that for individuals, the opportunity to work flexibly can enable them to achieve a better work-life balance</w:t>
      </w:r>
      <w:r w:rsidR="002618AD" w:rsidRPr="0040337A">
        <w:rPr>
          <w:rFonts w:cs="Tahoma"/>
        </w:rPr>
        <w:t xml:space="preserve"> along with a</w:t>
      </w:r>
      <w:r w:rsidRPr="0040337A">
        <w:rPr>
          <w:rFonts w:cs="Tahoma"/>
        </w:rPr>
        <w:t xml:space="preserve"> greater sense of responsibility, </w:t>
      </w:r>
      <w:proofErr w:type="gramStart"/>
      <w:r w:rsidRPr="0040337A">
        <w:rPr>
          <w:rFonts w:cs="Tahoma"/>
        </w:rPr>
        <w:t>ownership</w:t>
      </w:r>
      <w:proofErr w:type="gramEnd"/>
      <w:r w:rsidRPr="0040337A">
        <w:rPr>
          <w:rFonts w:cs="Tahoma"/>
        </w:rPr>
        <w:t xml:space="preserve"> and control of their working life.</w:t>
      </w:r>
      <w:r w:rsidR="002618AD" w:rsidRPr="0040337A">
        <w:rPr>
          <w:rFonts w:cs="Tahoma"/>
        </w:rPr>
        <w:t xml:space="preserve">  During the pandemic, </w:t>
      </w:r>
      <w:r w:rsidR="00427988" w:rsidRPr="0040337A">
        <w:rPr>
          <w:rFonts w:cs="Tahoma"/>
        </w:rPr>
        <w:t xml:space="preserve">all </w:t>
      </w:r>
      <w:r w:rsidR="002618AD" w:rsidRPr="0040337A">
        <w:rPr>
          <w:rFonts w:cs="Tahoma"/>
        </w:rPr>
        <w:t xml:space="preserve">our employees successfully transitioned to remote </w:t>
      </w:r>
      <w:proofErr w:type="gramStart"/>
      <w:r w:rsidR="002618AD" w:rsidRPr="0040337A">
        <w:rPr>
          <w:rFonts w:cs="Tahoma"/>
        </w:rPr>
        <w:t>working</w:t>
      </w:r>
      <w:proofErr w:type="gramEnd"/>
      <w:r w:rsidR="002618AD" w:rsidRPr="0040337A">
        <w:rPr>
          <w:rFonts w:cs="Tahoma"/>
        </w:rPr>
        <w:t xml:space="preserve"> and we are open to conversations on work patterns to suit our employees needs such as change to working times; part time working; term time working; 9-day fortnight. We </w:t>
      </w:r>
      <w:r w:rsidR="00427988" w:rsidRPr="0040337A">
        <w:rPr>
          <w:rFonts w:cs="Tahoma"/>
        </w:rPr>
        <w:t xml:space="preserve">are proud to be </w:t>
      </w:r>
      <w:r w:rsidR="002618AD" w:rsidRPr="0040337A">
        <w:rPr>
          <w:rFonts w:cs="Tahoma"/>
        </w:rPr>
        <w:t xml:space="preserve">a flexible employer </w:t>
      </w:r>
      <w:r w:rsidR="00427988" w:rsidRPr="0040337A">
        <w:rPr>
          <w:rFonts w:cs="Tahoma"/>
        </w:rPr>
        <w:t xml:space="preserve">enabling effective hybrid working for our employees. </w:t>
      </w:r>
    </w:p>
    <w:p w14:paraId="78734375" w14:textId="27B1A3B9" w:rsidR="00A24779" w:rsidRDefault="00A42D68" w:rsidP="00723068">
      <w:pPr>
        <w:pStyle w:val="Heading1"/>
      </w:pPr>
      <w:r>
        <w:rPr>
          <w:noProof/>
        </w:rPr>
        <w:lastRenderedPageBreak/>
        <w:drawing>
          <wp:inline distT="0" distB="0" distL="0" distR="0" wp14:anchorId="64E2C732" wp14:editId="6B00C4F1">
            <wp:extent cx="6286500" cy="6800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48AF" w14:textId="4649A848" w:rsidR="00723068" w:rsidRDefault="00723068" w:rsidP="00723068">
      <w:pPr>
        <w:pStyle w:val="Heading1"/>
      </w:pPr>
      <w:r>
        <w:t xml:space="preserve">How to </w:t>
      </w:r>
      <w:proofErr w:type="spellStart"/>
      <w:r>
        <w:t>apply</w:t>
      </w:r>
      <w:proofErr w:type="spellEnd"/>
    </w:p>
    <w:p w14:paraId="160A38DE" w14:textId="7E4DCB3A" w:rsidR="00723068" w:rsidRDefault="00512D83" w:rsidP="00723068">
      <w:pPr>
        <w:ind w:left="0"/>
        <w:rPr>
          <w:b/>
          <w:bCs/>
          <w:color w:val="00AEEE"/>
        </w:rPr>
      </w:pPr>
      <w:r>
        <w:t xml:space="preserve">Please </w:t>
      </w:r>
      <w:r w:rsidR="00723068">
        <w:t xml:space="preserve">submit a CV, and a short cover letter </w:t>
      </w:r>
      <w:r w:rsidR="00723068">
        <w:rPr>
          <w:i/>
          <w:iCs/>
        </w:rPr>
        <w:t xml:space="preserve">(maximum 500 words - including salary expectation, and current remuneration) </w:t>
      </w:r>
      <w:r w:rsidR="00723068">
        <w:t xml:space="preserve">explaining why </w:t>
      </w:r>
      <w:r>
        <w:t>you fe</w:t>
      </w:r>
      <w:r w:rsidR="00723068">
        <w:t xml:space="preserve">el </w:t>
      </w:r>
      <w:r>
        <w:t>you</w:t>
      </w:r>
      <w:r w:rsidR="00723068">
        <w:t xml:space="preserve"> would be suited to this role to</w:t>
      </w:r>
      <w:r>
        <w:t xml:space="preserve"> </w:t>
      </w:r>
      <w:r w:rsidR="00E80743" w:rsidRPr="00512D83">
        <w:rPr>
          <w:b/>
          <w:bCs/>
          <w:color w:val="000000" w:themeColor="text1"/>
        </w:rPr>
        <w:t>j</w:t>
      </w:r>
      <w:r w:rsidR="00723068" w:rsidRPr="00512D83">
        <w:rPr>
          <w:b/>
          <w:bCs/>
          <w:color w:val="000000" w:themeColor="text1"/>
        </w:rPr>
        <w:t>oin.</w:t>
      </w:r>
      <w:r w:rsidR="00E80743" w:rsidRPr="00512D83">
        <w:rPr>
          <w:b/>
          <w:bCs/>
          <w:color w:val="000000" w:themeColor="text1"/>
        </w:rPr>
        <w:t>u</w:t>
      </w:r>
      <w:r w:rsidR="00723068" w:rsidRPr="00512D83">
        <w:rPr>
          <w:b/>
          <w:bCs/>
          <w:color w:val="000000" w:themeColor="text1"/>
        </w:rPr>
        <w:t>s@idoxgroup.com</w:t>
      </w:r>
      <w:r w:rsidR="00723068" w:rsidRPr="00E80743">
        <w:rPr>
          <w:b/>
          <w:bCs/>
          <w:color w:val="000000" w:themeColor="text1"/>
        </w:rPr>
        <w:t xml:space="preserve"> </w:t>
      </w:r>
    </w:p>
    <w:p w14:paraId="727664D1" w14:textId="7F4C2C6B" w:rsidR="00723068" w:rsidRPr="00723068" w:rsidRDefault="00723068" w:rsidP="00723068">
      <w:pPr>
        <w:ind w:left="0"/>
        <w:rPr>
          <w:lang w:val="fr-FR"/>
        </w:rPr>
      </w:pPr>
      <w:r w:rsidRPr="00723068">
        <w:t xml:space="preserve">Please note successful applicants will need to satisfy the BPSS guidelines (Baseline Personnel Security Standards) which consist of the receipt of satisfactory references covering the last 3 years of employment; an identity check; verification of eligibility to work in the UK; and a Basic Disclosure Check. This is </w:t>
      </w:r>
      <w:proofErr w:type="gramStart"/>
      <w:r w:rsidRPr="00723068">
        <w:t>in order to</w:t>
      </w:r>
      <w:proofErr w:type="gramEnd"/>
      <w:r w:rsidRPr="00723068">
        <w:t xml:space="preserve"> help us make safer recruitment decisions</w:t>
      </w:r>
      <w:r w:rsidR="00C81BC2">
        <w:t>.</w:t>
      </w:r>
    </w:p>
    <w:p w14:paraId="43068DC7" w14:textId="77777777" w:rsidR="00723068" w:rsidRDefault="00723068" w:rsidP="00723068">
      <w:pPr>
        <w:pStyle w:val="Heading1"/>
      </w:pPr>
      <w:proofErr w:type="spellStart"/>
      <w:r>
        <w:lastRenderedPageBreak/>
        <w:t>Privacy</w:t>
      </w:r>
      <w:proofErr w:type="spellEnd"/>
      <w:r>
        <w:t xml:space="preserve"> notice</w:t>
      </w:r>
    </w:p>
    <w:p w14:paraId="6D79DBD7" w14:textId="5446A312" w:rsidR="00723068" w:rsidRDefault="00723068" w:rsidP="00723068">
      <w:pPr>
        <w:ind w:left="0"/>
      </w:pPr>
      <w:r>
        <w:t xml:space="preserve">As part of the recruitment </w:t>
      </w:r>
      <w:r w:rsidR="00427988">
        <w:t>process,</w:t>
      </w:r>
      <w:r>
        <w:t xml:space="preserve"> we will collect data about you in a variety of ways including the information you would normally include in a CV or a job application cover letter, or notes made by our recruiting officers during a recruitment interview. </w:t>
      </w:r>
    </w:p>
    <w:p w14:paraId="76F3AB0F" w14:textId="4A07FB29" w:rsidR="00723068" w:rsidRPr="00723068" w:rsidRDefault="00723068" w:rsidP="00512D83">
      <w:pPr>
        <w:pStyle w:val="Heading2"/>
        <w:rPr>
          <w:lang w:val="fr-FR"/>
        </w:rPr>
      </w:pPr>
      <w:r w:rsidRPr="00512D83">
        <w:rPr>
          <w:b w:val="0"/>
          <w:bCs w:val="0"/>
          <w:color w:val="auto"/>
        </w:rPr>
        <w:t xml:space="preserve">Please read </w:t>
      </w:r>
      <w:r w:rsidR="00DA05DA" w:rsidRPr="00512D83">
        <w:rPr>
          <w:b w:val="0"/>
          <w:bCs w:val="0"/>
          <w:color w:val="auto"/>
        </w:rPr>
        <w:t>our</w:t>
      </w:r>
      <w:r w:rsidRPr="00512D83">
        <w:rPr>
          <w:b w:val="0"/>
          <w:bCs w:val="0"/>
          <w:color w:val="auto"/>
        </w:rPr>
        <w:t xml:space="preserve"> Recruitment Data Privacy Policy here</w:t>
      </w:r>
      <w:r w:rsidR="00512D83" w:rsidRPr="00512D83">
        <w:rPr>
          <w:b w:val="0"/>
          <w:bCs w:val="0"/>
          <w:color w:val="auto"/>
        </w:rPr>
        <w:t>:</w:t>
      </w:r>
      <w:r w:rsidRPr="00512D83">
        <w:rPr>
          <w:color w:val="auto"/>
        </w:rPr>
        <w:t xml:space="preserve"> </w:t>
      </w:r>
      <w:r w:rsidR="003F011A" w:rsidRPr="003F011A">
        <w:t>https://www.idoxgroup.com/policies</w:t>
      </w:r>
    </w:p>
    <w:p w14:paraId="7CF64446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0EA62BF1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17F06F6E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7DEF8F3F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6A575E3E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34C76231" w14:textId="77777777" w:rsidR="008B0A60" w:rsidRDefault="008B0A60" w:rsidP="008B0A60">
      <w:pPr>
        <w:pStyle w:val="BasicParagraph"/>
        <w:rPr>
          <w:sz w:val="18"/>
          <w:szCs w:val="18"/>
        </w:rPr>
      </w:pPr>
    </w:p>
    <w:p w14:paraId="600EBA54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300F2220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sectPr w:rsidR="00E960F7" w:rsidSect="00E807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4" w:right="907" w:bottom="907" w:left="907" w:header="283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147" w14:textId="77777777" w:rsidR="00941FA5" w:rsidRDefault="00941FA5">
      <w:r>
        <w:separator/>
      </w:r>
    </w:p>
    <w:p w14:paraId="1D1A6098" w14:textId="77777777" w:rsidR="00941FA5" w:rsidRDefault="00941FA5"/>
  </w:endnote>
  <w:endnote w:type="continuationSeparator" w:id="0">
    <w:p w14:paraId="304E72B9" w14:textId="77777777" w:rsidR="00941FA5" w:rsidRDefault="00941FA5">
      <w:r>
        <w:continuationSeparator/>
      </w:r>
    </w:p>
    <w:p w14:paraId="4C93E598" w14:textId="77777777" w:rsidR="00941FA5" w:rsidRDefault="00941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G Rounde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AB73" w14:textId="77777777" w:rsidR="0022245A" w:rsidRPr="00364E96" w:rsidRDefault="0022245A" w:rsidP="00533A33">
    <w:pPr>
      <w:pBdr>
        <w:top w:val="single" w:sz="4" w:space="1" w:color="000080"/>
      </w:pBdr>
      <w:tabs>
        <w:tab w:val="left" w:pos="3960"/>
        <w:tab w:val="left" w:pos="9180"/>
      </w:tabs>
      <w:rPr>
        <w:rFonts w:ascii="Trebuchet MS" w:hAnsi="Trebuchet MS"/>
        <w:color w:val="0F0A6D"/>
        <w:sz w:val="16"/>
        <w:szCs w:val="16"/>
      </w:rPr>
    </w:pPr>
    <w:r w:rsidRPr="00B91868">
      <w:rPr>
        <w:rStyle w:val="PageNumber"/>
      </w:rPr>
      <w:t xml:space="preserve">Page </w:t>
    </w:r>
    <w:r w:rsidRPr="00B91868">
      <w:rPr>
        <w:rStyle w:val="PageNumber"/>
      </w:rPr>
      <w:fldChar w:fldCharType="begin"/>
    </w:r>
    <w:r w:rsidRPr="00B91868">
      <w:rPr>
        <w:rStyle w:val="PageNumber"/>
      </w:rPr>
      <w:instrText xml:space="preserve"> PAGE </w:instrText>
    </w:r>
    <w:r w:rsidRPr="00B91868">
      <w:rPr>
        <w:rStyle w:val="PageNumber"/>
      </w:rPr>
      <w:fldChar w:fldCharType="separate"/>
    </w:r>
    <w:r>
      <w:rPr>
        <w:rStyle w:val="PageNumber"/>
        <w:noProof/>
      </w:rPr>
      <w:t>4</w:t>
    </w:r>
    <w:r w:rsidRPr="00B91868">
      <w:rPr>
        <w:rStyle w:val="PageNumber"/>
      </w:rPr>
      <w:fldChar w:fldCharType="end"/>
    </w:r>
    <w:r w:rsidRPr="00B91868">
      <w:rPr>
        <w:rStyle w:val="PageNumber"/>
      </w:rPr>
      <w:t xml:space="preserve"> of </w:t>
    </w:r>
    <w:r w:rsidRPr="00B91868">
      <w:rPr>
        <w:rStyle w:val="PageNumber"/>
      </w:rPr>
      <w:fldChar w:fldCharType="begin"/>
    </w:r>
    <w:r w:rsidRPr="00B91868">
      <w:rPr>
        <w:rStyle w:val="PageNumber"/>
      </w:rPr>
      <w:instrText xml:space="preserve"> NUMPAGES </w:instrText>
    </w:r>
    <w:r w:rsidRPr="00B91868">
      <w:rPr>
        <w:rStyle w:val="PageNumber"/>
      </w:rPr>
      <w:fldChar w:fldCharType="separate"/>
    </w:r>
    <w:r>
      <w:rPr>
        <w:rStyle w:val="PageNumber"/>
        <w:noProof/>
      </w:rPr>
      <w:t>4</w:t>
    </w:r>
    <w:r w:rsidRPr="00B91868">
      <w:rPr>
        <w:rStyle w:val="PageNumber"/>
      </w:rPr>
      <w:fldChar w:fldCharType="end"/>
    </w:r>
    <w:r w:rsidRPr="006E1C8C">
      <w:rPr>
        <w:rStyle w:val="PageNumber"/>
      </w:rPr>
      <w:t xml:space="preserve"> </w:t>
    </w:r>
    <w:r>
      <w:rPr>
        <w:rStyle w:val="PageNumber"/>
      </w:rPr>
      <w:tab/>
    </w:r>
    <w:r w:rsidRPr="00B91868">
      <w:rPr>
        <w:rStyle w:val="PageNumber"/>
      </w:rPr>
      <w:t>Commercial in Confidence</w:t>
    </w:r>
    <w:r>
      <w:rPr>
        <w:rStyle w:val="PageNumber"/>
      </w:rPr>
      <w:tab/>
      <w:t>© Idox plc</w:t>
    </w:r>
  </w:p>
  <w:p w14:paraId="622A2122" w14:textId="77777777" w:rsidR="0022245A" w:rsidRDefault="0022245A" w:rsidP="00BC3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F75B" w14:textId="77777777" w:rsidR="00257187" w:rsidRDefault="00257187">
    <w:pPr>
      <w:pStyle w:val="Footer"/>
    </w:pPr>
    <w:r w:rsidRPr="00E960F7">
      <w:rPr>
        <w:rStyle w:val="PageNumber"/>
        <w:color w:val="auto"/>
      </w:rPr>
      <w:t xml:space="preserve">© </w:t>
    </w:r>
    <w:r w:rsidRPr="00257187">
      <w:rPr>
        <w:rStyle w:val="PageNumber"/>
        <w:rFonts w:ascii="Tahoma" w:hAnsi="Tahoma" w:cs="Tahoma"/>
        <w:color w:val="auto"/>
      </w:rPr>
      <w:t xml:space="preserve">Idox                                                                                     Job title                                                    </w:t>
    </w:r>
    <w:r>
      <w:rPr>
        <w:rStyle w:val="PageNumber"/>
        <w:rFonts w:ascii="Tahoma" w:hAnsi="Tahoma" w:cs="Tahoma"/>
        <w:color w:val="auto"/>
      </w:rPr>
      <w:t xml:space="preserve">  </w:t>
    </w:r>
    <w:r w:rsidRPr="00257187">
      <w:rPr>
        <w:rStyle w:val="PageNumber"/>
        <w:rFonts w:ascii="Tahoma" w:hAnsi="Tahoma" w:cs="Tahoma"/>
        <w:color w:val="auto"/>
      </w:rPr>
      <w:t xml:space="preserve">         Month and Year</w:t>
    </w:r>
    <w:r w:rsidRPr="00257187">
      <w:rPr>
        <w:rStyle w:val="PageNumber"/>
        <w:rFonts w:ascii="Tahoma" w:hAnsi="Tahoma" w:cs="Tahoma"/>
        <w:color w:val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384" w14:textId="77777777" w:rsidR="00723068" w:rsidRPr="00723068" w:rsidRDefault="00723068">
    <w:pPr>
      <w:pStyle w:val="Footer"/>
      <w:jc w:val="right"/>
      <w:rPr>
        <w:color w:val="46AAE6"/>
      </w:rPr>
    </w:pPr>
  </w:p>
  <w:p w14:paraId="4EB7A05C" w14:textId="77777777" w:rsidR="0022245A" w:rsidRDefault="00723068">
    <w:r>
      <w:rPr>
        <w:noProof/>
      </w:rPr>
      <w:drawing>
        <wp:inline distT="0" distB="0" distL="0" distR="0" wp14:anchorId="77E739E9" wp14:editId="7CA596C7">
          <wp:extent cx="1674000" cy="19800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1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B309" w14:textId="77777777" w:rsidR="00941FA5" w:rsidRDefault="00941FA5">
      <w:r>
        <w:separator/>
      </w:r>
    </w:p>
    <w:p w14:paraId="58023038" w14:textId="77777777" w:rsidR="00941FA5" w:rsidRDefault="00941FA5"/>
  </w:footnote>
  <w:footnote w:type="continuationSeparator" w:id="0">
    <w:p w14:paraId="1F103F4B" w14:textId="77777777" w:rsidR="00941FA5" w:rsidRDefault="00941FA5">
      <w:r>
        <w:continuationSeparator/>
      </w:r>
    </w:p>
    <w:p w14:paraId="4D58E362" w14:textId="77777777" w:rsidR="00941FA5" w:rsidRDefault="00941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95B" w14:textId="77777777" w:rsidR="0022245A" w:rsidRDefault="0022245A" w:rsidP="00B83DAA">
    <w:pPr>
      <w:pStyle w:val="Header"/>
      <w:jc w:val="right"/>
    </w:pPr>
  </w:p>
  <w:p w14:paraId="2E8B810A" w14:textId="77777777" w:rsidR="0022245A" w:rsidRDefault="00276F69" w:rsidP="00276F69">
    <w:r>
      <w:rPr>
        <w:noProof/>
        <w:lang w:eastAsia="en-GB"/>
      </w:rPr>
      <w:drawing>
        <wp:inline distT="0" distB="0" distL="0" distR="0" wp14:anchorId="5850D6AD" wp14:editId="30488151">
          <wp:extent cx="972000" cy="972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D70F" w14:textId="77777777" w:rsidR="00723068" w:rsidRPr="00723068" w:rsidRDefault="00723068" w:rsidP="00723068">
    <w:pPr>
      <w:pStyle w:val="Header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19C1" w14:textId="77777777" w:rsidR="0022245A" w:rsidRDefault="00723068" w:rsidP="00E80743">
    <w:pPr>
      <w:jc w:val="right"/>
    </w:pPr>
    <w:r>
      <w:rPr>
        <w:noProof/>
        <w:lang w:eastAsia="en-GB"/>
      </w:rPr>
      <w:drawing>
        <wp:inline distT="0" distB="0" distL="0" distR="0" wp14:anchorId="6895CB6D" wp14:editId="55AA0DFB">
          <wp:extent cx="972000" cy="97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9CF"/>
    <w:multiLevelType w:val="multilevel"/>
    <w:tmpl w:val="4D181256"/>
    <w:lvl w:ilvl="0">
      <w:start w:val="1"/>
      <w:numFmt w:val="decimal"/>
      <w:pStyle w:val="ListNumberOutline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041"/>
        </w:tabs>
        <w:ind w:left="2041" w:hanging="623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1"/>
        </w:tabs>
        <w:ind w:left="4961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0"/>
        </w:tabs>
        <w:ind w:left="6350" w:hanging="13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38"/>
        </w:tabs>
        <w:ind w:left="793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38"/>
        </w:tabs>
        <w:ind w:left="7938" w:hanging="1588"/>
      </w:pPr>
      <w:rPr>
        <w:rFonts w:hint="default"/>
      </w:rPr>
    </w:lvl>
  </w:abstractNum>
  <w:abstractNum w:abstractNumId="1" w15:restartNumberingAfterBreak="0">
    <w:nsid w:val="24935FBE"/>
    <w:multiLevelType w:val="hybridMultilevel"/>
    <w:tmpl w:val="7474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0EE0"/>
    <w:multiLevelType w:val="hybridMultilevel"/>
    <w:tmpl w:val="A8C62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DF7268"/>
    <w:multiLevelType w:val="hybridMultilevel"/>
    <w:tmpl w:val="7AC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6C9"/>
    <w:multiLevelType w:val="hybridMultilevel"/>
    <w:tmpl w:val="331A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3797"/>
    <w:multiLevelType w:val="multilevel"/>
    <w:tmpl w:val="CC5C8890"/>
    <w:lvl w:ilvl="0">
      <w:start w:val="1"/>
      <w:numFmt w:val="bullet"/>
      <w:pStyle w:val="ListBullet"/>
      <w:lvlText w:val=""/>
      <w:lvlJc w:val="left"/>
      <w:pPr>
        <w:tabs>
          <w:tab w:val="num" w:pos="5242"/>
        </w:tabs>
        <w:ind w:left="5242" w:hanging="425"/>
      </w:pPr>
      <w:rPr>
        <w:rFonts w:ascii="Symbol" w:hAnsi="Symbol" w:hint="default"/>
        <w:color w:val="0F0A6D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68"/>
        </w:tabs>
        <w:ind w:left="5668" w:hanging="426"/>
      </w:pPr>
      <w:rPr>
        <w:rFonts w:ascii="Symbol" w:hAnsi="Symbol" w:hint="default"/>
        <w:color w:val="0000FF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6093"/>
        </w:tabs>
        <w:ind w:left="6093" w:hanging="425"/>
      </w:pPr>
      <w:rPr>
        <w:rFonts w:ascii="Symbol" w:hAnsi="Symbol" w:hint="default"/>
        <w:b/>
        <w:i w:val="0"/>
        <w:color w:val="0000FF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6518"/>
        </w:tabs>
        <w:ind w:left="6518" w:hanging="425"/>
      </w:pPr>
      <w:rPr>
        <w:rFonts w:ascii="Symbol" w:hAnsi="Symbol" w:hint="default"/>
        <w:color w:val="0000FF"/>
      </w:rPr>
    </w:lvl>
    <w:lvl w:ilvl="4">
      <w:start w:val="1"/>
      <w:numFmt w:val="bullet"/>
      <w:lvlText w:val=""/>
      <w:lvlJc w:val="left"/>
      <w:pPr>
        <w:tabs>
          <w:tab w:val="num" w:pos="6901"/>
        </w:tabs>
        <w:ind w:left="690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7981"/>
        </w:tabs>
        <w:ind w:left="79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8341"/>
        </w:tabs>
        <w:ind w:left="8341" w:hanging="360"/>
      </w:pPr>
      <w:rPr>
        <w:rFonts w:ascii="Symbol" w:hAnsi="Symbol" w:hint="default"/>
      </w:rPr>
    </w:lvl>
  </w:abstractNum>
  <w:abstractNum w:abstractNumId="6" w15:restartNumberingAfterBreak="0">
    <w:nsid w:val="76AD1E67"/>
    <w:multiLevelType w:val="hybridMultilevel"/>
    <w:tmpl w:val="3B3A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00D60"/>
    <w:multiLevelType w:val="hybridMultilevel"/>
    <w:tmpl w:val="A9605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00AF6"/>
    <w:multiLevelType w:val="hybridMultilevel"/>
    <w:tmpl w:val="61768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D5BBB"/>
    <w:multiLevelType w:val="hybridMultilevel"/>
    <w:tmpl w:val="E9829F8C"/>
    <w:lvl w:ilvl="0" w:tplc="2E527EAC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59562">
    <w:abstractNumId w:val="5"/>
  </w:num>
  <w:num w:numId="2" w16cid:durableId="1638795959">
    <w:abstractNumId w:val="0"/>
  </w:num>
  <w:num w:numId="3" w16cid:durableId="1009259685">
    <w:abstractNumId w:val="7"/>
  </w:num>
  <w:num w:numId="4" w16cid:durableId="1267614491">
    <w:abstractNumId w:val="8"/>
  </w:num>
  <w:num w:numId="5" w16cid:durableId="465514274">
    <w:abstractNumId w:val="2"/>
  </w:num>
  <w:num w:numId="6" w16cid:durableId="1598555545">
    <w:abstractNumId w:val="3"/>
  </w:num>
  <w:num w:numId="7" w16cid:durableId="376205569">
    <w:abstractNumId w:val="9"/>
  </w:num>
  <w:num w:numId="8" w16cid:durableId="846406329">
    <w:abstractNumId w:val="6"/>
  </w:num>
  <w:num w:numId="9" w16cid:durableId="573054469">
    <w:abstractNumId w:val="1"/>
  </w:num>
  <w:num w:numId="10" w16cid:durableId="1044059259">
    <w:abstractNumId w:val="4"/>
  </w:num>
  <w:num w:numId="11" w16cid:durableId="94365557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43"/>
    <w:rsid w:val="00004BEB"/>
    <w:rsid w:val="0001078F"/>
    <w:rsid w:val="00010DDF"/>
    <w:rsid w:val="00012BA0"/>
    <w:rsid w:val="00015A1A"/>
    <w:rsid w:val="000161F1"/>
    <w:rsid w:val="000162B2"/>
    <w:rsid w:val="0001732A"/>
    <w:rsid w:val="00021985"/>
    <w:rsid w:val="00023A5A"/>
    <w:rsid w:val="00024E69"/>
    <w:rsid w:val="00031750"/>
    <w:rsid w:val="00035742"/>
    <w:rsid w:val="00037427"/>
    <w:rsid w:val="00047DD6"/>
    <w:rsid w:val="00050BE8"/>
    <w:rsid w:val="000654CD"/>
    <w:rsid w:val="0006595A"/>
    <w:rsid w:val="00065970"/>
    <w:rsid w:val="00071ED2"/>
    <w:rsid w:val="000723D8"/>
    <w:rsid w:val="000744C2"/>
    <w:rsid w:val="000767FD"/>
    <w:rsid w:val="000830C6"/>
    <w:rsid w:val="000834A5"/>
    <w:rsid w:val="00087C75"/>
    <w:rsid w:val="00096DC1"/>
    <w:rsid w:val="00097E3A"/>
    <w:rsid w:val="000A54C1"/>
    <w:rsid w:val="000B0E8C"/>
    <w:rsid w:val="000B1765"/>
    <w:rsid w:val="000B2853"/>
    <w:rsid w:val="000B5427"/>
    <w:rsid w:val="000C43F3"/>
    <w:rsid w:val="000C4906"/>
    <w:rsid w:val="000C4AB6"/>
    <w:rsid w:val="000C4C57"/>
    <w:rsid w:val="000D0340"/>
    <w:rsid w:val="000D0D68"/>
    <w:rsid w:val="000D63DF"/>
    <w:rsid w:val="000E0EC3"/>
    <w:rsid w:val="000E2835"/>
    <w:rsid w:val="000E6070"/>
    <w:rsid w:val="000F15C3"/>
    <w:rsid w:val="000F698B"/>
    <w:rsid w:val="00101087"/>
    <w:rsid w:val="00105012"/>
    <w:rsid w:val="00111952"/>
    <w:rsid w:val="00123961"/>
    <w:rsid w:val="001324D2"/>
    <w:rsid w:val="001375AD"/>
    <w:rsid w:val="00137F99"/>
    <w:rsid w:val="00141779"/>
    <w:rsid w:val="00142C89"/>
    <w:rsid w:val="00156F22"/>
    <w:rsid w:val="00161E7B"/>
    <w:rsid w:val="001621F8"/>
    <w:rsid w:val="001623EE"/>
    <w:rsid w:val="00170D88"/>
    <w:rsid w:val="001768AA"/>
    <w:rsid w:val="0017799E"/>
    <w:rsid w:val="00190122"/>
    <w:rsid w:val="00191CAB"/>
    <w:rsid w:val="001A114A"/>
    <w:rsid w:val="001A3AD6"/>
    <w:rsid w:val="001A6A61"/>
    <w:rsid w:val="001B4FFC"/>
    <w:rsid w:val="001B62F9"/>
    <w:rsid w:val="001B7E8B"/>
    <w:rsid w:val="001C259B"/>
    <w:rsid w:val="001C3668"/>
    <w:rsid w:val="001C6AF6"/>
    <w:rsid w:val="001D5C8C"/>
    <w:rsid w:val="001E71CD"/>
    <w:rsid w:val="001F1462"/>
    <w:rsid w:val="001F69FD"/>
    <w:rsid w:val="00201ABA"/>
    <w:rsid w:val="00202E3C"/>
    <w:rsid w:val="00204244"/>
    <w:rsid w:val="00204650"/>
    <w:rsid w:val="00210844"/>
    <w:rsid w:val="00210B10"/>
    <w:rsid w:val="002125D6"/>
    <w:rsid w:val="00213325"/>
    <w:rsid w:val="00213327"/>
    <w:rsid w:val="00216311"/>
    <w:rsid w:val="0022245A"/>
    <w:rsid w:val="0022465B"/>
    <w:rsid w:val="00226071"/>
    <w:rsid w:val="00231B39"/>
    <w:rsid w:val="0024132A"/>
    <w:rsid w:val="00247342"/>
    <w:rsid w:val="002474E9"/>
    <w:rsid w:val="00250A81"/>
    <w:rsid w:val="00251778"/>
    <w:rsid w:val="00253A5F"/>
    <w:rsid w:val="00257187"/>
    <w:rsid w:val="00257730"/>
    <w:rsid w:val="00260122"/>
    <w:rsid w:val="002618AD"/>
    <w:rsid w:val="00261CB7"/>
    <w:rsid w:val="00262F45"/>
    <w:rsid w:val="0026421F"/>
    <w:rsid w:val="00265967"/>
    <w:rsid w:val="00266F21"/>
    <w:rsid w:val="00267A2D"/>
    <w:rsid w:val="00272431"/>
    <w:rsid w:val="00274064"/>
    <w:rsid w:val="00274F68"/>
    <w:rsid w:val="00276F69"/>
    <w:rsid w:val="0028646C"/>
    <w:rsid w:val="00287B66"/>
    <w:rsid w:val="00297334"/>
    <w:rsid w:val="002A0EA6"/>
    <w:rsid w:val="002A2155"/>
    <w:rsid w:val="002A29F5"/>
    <w:rsid w:val="002A675F"/>
    <w:rsid w:val="002B1E6F"/>
    <w:rsid w:val="002B56F9"/>
    <w:rsid w:val="002B6E70"/>
    <w:rsid w:val="002B7C4D"/>
    <w:rsid w:val="002C4C76"/>
    <w:rsid w:val="002C5DBA"/>
    <w:rsid w:val="002D5811"/>
    <w:rsid w:val="002D61DC"/>
    <w:rsid w:val="002D6421"/>
    <w:rsid w:val="002D691A"/>
    <w:rsid w:val="002E4753"/>
    <w:rsid w:val="002E6CC2"/>
    <w:rsid w:val="002F0CDC"/>
    <w:rsid w:val="003072E6"/>
    <w:rsid w:val="003079C0"/>
    <w:rsid w:val="00310376"/>
    <w:rsid w:val="003128F3"/>
    <w:rsid w:val="00314509"/>
    <w:rsid w:val="003150C3"/>
    <w:rsid w:val="0031598E"/>
    <w:rsid w:val="003159AA"/>
    <w:rsid w:val="003165C0"/>
    <w:rsid w:val="00317F96"/>
    <w:rsid w:val="00326785"/>
    <w:rsid w:val="00326D49"/>
    <w:rsid w:val="00331119"/>
    <w:rsid w:val="003312E1"/>
    <w:rsid w:val="0033588C"/>
    <w:rsid w:val="00344D8C"/>
    <w:rsid w:val="00344D9A"/>
    <w:rsid w:val="00353AFA"/>
    <w:rsid w:val="00353B8C"/>
    <w:rsid w:val="00353D17"/>
    <w:rsid w:val="00353D8A"/>
    <w:rsid w:val="00355C1B"/>
    <w:rsid w:val="00364E96"/>
    <w:rsid w:val="00372E58"/>
    <w:rsid w:val="00377B12"/>
    <w:rsid w:val="00380EDA"/>
    <w:rsid w:val="003810FF"/>
    <w:rsid w:val="00382D14"/>
    <w:rsid w:val="00386C26"/>
    <w:rsid w:val="00392FB4"/>
    <w:rsid w:val="003940C4"/>
    <w:rsid w:val="003972DE"/>
    <w:rsid w:val="003A0ADB"/>
    <w:rsid w:val="003A3C70"/>
    <w:rsid w:val="003B1814"/>
    <w:rsid w:val="003B2BE1"/>
    <w:rsid w:val="003B6D3D"/>
    <w:rsid w:val="003C1645"/>
    <w:rsid w:val="003C7822"/>
    <w:rsid w:val="003D3A9D"/>
    <w:rsid w:val="003E2070"/>
    <w:rsid w:val="003F011A"/>
    <w:rsid w:val="003F0BDD"/>
    <w:rsid w:val="003F4A6E"/>
    <w:rsid w:val="003F66CF"/>
    <w:rsid w:val="003F7C4E"/>
    <w:rsid w:val="0040337A"/>
    <w:rsid w:val="00405A98"/>
    <w:rsid w:val="00407EFD"/>
    <w:rsid w:val="004107F4"/>
    <w:rsid w:val="00422531"/>
    <w:rsid w:val="00427988"/>
    <w:rsid w:val="0043175A"/>
    <w:rsid w:val="00433F88"/>
    <w:rsid w:val="0043691F"/>
    <w:rsid w:val="00437BF0"/>
    <w:rsid w:val="004414DC"/>
    <w:rsid w:val="00444197"/>
    <w:rsid w:val="00445E88"/>
    <w:rsid w:val="0045501A"/>
    <w:rsid w:val="00462005"/>
    <w:rsid w:val="004650FF"/>
    <w:rsid w:val="004651C3"/>
    <w:rsid w:val="00472376"/>
    <w:rsid w:val="00494902"/>
    <w:rsid w:val="004965F4"/>
    <w:rsid w:val="004966D2"/>
    <w:rsid w:val="00496D13"/>
    <w:rsid w:val="004A364E"/>
    <w:rsid w:val="004A4EF4"/>
    <w:rsid w:val="004A5587"/>
    <w:rsid w:val="004A661D"/>
    <w:rsid w:val="004B6FD1"/>
    <w:rsid w:val="004C069F"/>
    <w:rsid w:val="004C326C"/>
    <w:rsid w:val="004C6E83"/>
    <w:rsid w:val="004D31E8"/>
    <w:rsid w:val="004D6412"/>
    <w:rsid w:val="004F3268"/>
    <w:rsid w:val="004F524B"/>
    <w:rsid w:val="004F5C6E"/>
    <w:rsid w:val="00502D11"/>
    <w:rsid w:val="00503E55"/>
    <w:rsid w:val="00511878"/>
    <w:rsid w:val="00512D83"/>
    <w:rsid w:val="005143F1"/>
    <w:rsid w:val="00517591"/>
    <w:rsid w:val="0052033F"/>
    <w:rsid w:val="00533A33"/>
    <w:rsid w:val="005346FC"/>
    <w:rsid w:val="00534E5B"/>
    <w:rsid w:val="00536E98"/>
    <w:rsid w:val="005410DC"/>
    <w:rsid w:val="00543AB2"/>
    <w:rsid w:val="005512D2"/>
    <w:rsid w:val="005535DB"/>
    <w:rsid w:val="00556EC8"/>
    <w:rsid w:val="00560F54"/>
    <w:rsid w:val="005653B5"/>
    <w:rsid w:val="00573870"/>
    <w:rsid w:val="0057391E"/>
    <w:rsid w:val="00575733"/>
    <w:rsid w:val="00577848"/>
    <w:rsid w:val="00577E79"/>
    <w:rsid w:val="005821A8"/>
    <w:rsid w:val="00586E74"/>
    <w:rsid w:val="00587E7B"/>
    <w:rsid w:val="00591445"/>
    <w:rsid w:val="005925CF"/>
    <w:rsid w:val="005965AA"/>
    <w:rsid w:val="005C5606"/>
    <w:rsid w:val="005C597F"/>
    <w:rsid w:val="005C7099"/>
    <w:rsid w:val="005D260E"/>
    <w:rsid w:val="005D43EF"/>
    <w:rsid w:val="005D51A0"/>
    <w:rsid w:val="005E0532"/>
    <w:rsid w:val="005E286F"/>
    <w:rsid w:val="005E7BAF"/>
    <w:rsid w:val="005F4845"/>
    <w:rsid w:val="005F5960"/>
    <w:rsid w:val="00601E4F"/>
    <w:rsid w:val="00606FD4"/>
    <w:rsid w:val="006104A9"/>
    <w:rsid w:val="006107C3"/>
    <w:rsid w:val="00612098"/>
    <w:rsid w:val="00615997"/>
    <w:rsid w:val="006168D7"/>
    <w:rsid w:val="00620D25"/>
    <w:rsid w:val="00620FFE"/>
    <w:rsid w:val="00624292"/>
    <w:rsid w:val="00626B02"/>
    <w:rsid w:val="00626F6B"/>
    <w:rsid w:val="00641DD8"/>
    <w:rsid w:val="00647360"/>
    <w:rsid w:val="00650E85"/>
    <w:rsid w:val="0065113D"/>
    <w:rsid w:val="00666754"/>
    <w:rsid w:val="00670A89"/>
    <w:rsid w:val="0067187A"/>
    <w:rsid w:val="00674D3B"/>
    <w:rsid w:val="0067515F"/>
    <w:rsid w:val="006762B4"/>
    <w:rsid w:val="00676DAA"/>
    <w:rsid w:val="006820DC"/>
    <w:rsid w:val="006839CA"/>
    <w:rsid w:val="00687C45"/>
    <w:rsid w:val="00692AE6"/>
    <w:rsid w:val="006B15D7"/>
    <w:rsid w:val="006B2817"/>
    <w:rsid w:val="006B3230"/>
    <w:rsid w:val="006C155E"/>
    <w:rsid w:val="006C3DAD"/>
    <w:rsid w:val="006C47F0"/>
    <w:rsid w:val="006D1C4F"/>
    <w:rsid w:val="006D328F"/>
    <w:rsid w:val="006D33EF"/>
    <w:rsid w:val="006D6125"/>
    <w:rsid w:val="006E049B"/>
    <w:rsid w:val="006E1013"/>
    <w:rsid w:val="006E1C8C"/>
    <w:rsid w:val="006E760C"/>
    <w:rsid w:val="006F56C5"/>
    <w:rsid w:val="006F56C7"/>
    <w:rsid w:val="006F5DED"/>
    <w:rsid w:val="00713465"/>
    <w:rsid w:val="00713DF0"/>
    <w:rsid w:val="007155FD"/>
    <w:rsid w:val="00717A10"/>
    <w:rsid w:val="00720041"/>
    <w:rsid w:val="00723068"/>
    <w:rsid w:val="007239FB"/>
    <w:rsid w:val="007266F7"/>
    <w:rsid w:val="0072678F"/>
    <w:rsid w:val="00726963"/>
    <w:rsid w:val="007312A0"/>
    <w:rsid w:val="0073141D"/>
    <w:rsid w:val="00737371"/>
    <w:rsid w:val="0074684C"/>
    <w:rsid w:val="00747B9D"/>
    <w:rsid w:val="00751C65"/>
    <w:rsid w:val="007554C7"/>
    <w:rsid w:val="00761333"/>
    <w:rsid w:val="0076217E"/>
    <w:rsid w:val="007706FD"/>
    <w:rsid w:val="00774751"/>
    <w:rsid w:val="00774A57"/>
    <w:rsid w:val="00774B44"/>
    <w:rsid w:val="007768F1"/>
    <w:rsid w:val="007800AC"/>
    <w:rsid w:val="0078716F"/>
    <w:rsid w:val="007871F0"/>
    <w:rsid w:val="00791C36"/>
    <w:rsid w:val="00794120"/>
    <w:rsid w:val="0079627B"/>
    <w:rsid w:val="007A198A"/>
    <w:rsid w:val="007B2DF7"/>
    <w:rsid w:val="007B3F8E"/>
    <w:rsid w:val="007C372B"/>
    <w:rsid w:val="007C481E"/>
    <w:rsid w:val="007C59D2"/>
    <w:rsid w:val="007C6A82"/>
    <w:rsid w:val="007C781A"/>
    <w:rsid w:val="007D2D30"/>
    <w:rsid w:val="007D3FE8"/>
    <w:rsid w:val="007D6D87"/>
    <w:rsid w:val="007E3D15"/>
    <w:rsid w:val="007E5F0D"/>
    <w:rsid w:val="007E6962"/>
    <w:rsid w:val="007E7142"/>
    <w:rsid w:val="007F00C1"/>
    <w:rsid w:val="007F1865"/>
    <w:rsid w:val="007F1B97"/>
    <w:rsid w:val="007F3E44"/>
    <w:rsid w:val="007F3FFB"/>
    <w:rsid w:val="007F4D32"/>
    <w:rsid w:val="007F540F"/>
    <w:rsid w:val="007F579A"/>
    <w:rsid w:val="00802F41"/>
    <w:rsid w:val="00803A3E"/>
    <w:rsid w:val="00807564"/>
    <w:rsid w:val="00810CC4"/>
    <w:rsid w:val="00811BC4"/>
    <w:rsid w:val="00817E33"/>
    <w:rsid w:val="0082559C"/>
    <w:rsid w:val="00830962"/>
    <w:rsid w:val="008310D4"/>
    <w:rsid w:val="0083145A"/>
    <w:rsid w:val="0083159E"/>
    <w:rsid w:val="008457B6"/>
    <w:rsid w:val="00846F70"/>
    <w:rsid w:val="008572FA"/>
    <w:rsid w:val="00870FA0"/>
    <w:rsid w:val="00871B4B"/>
    <w:rsid w:val="00875BFA"/>
    <w:rsid w:val="00876F1D"/>
    <w:rsid w:val="00877BE7"/>
    <w:rsid w:val="008807CD"/>
    <w:rsid w:val="00881E3C"/>
    <w:rsid w:val="00895800"/>
    <w:rsid w:val="00897ADF"/>
    <w:rsid w:val="008A2E68"/>
    <w:rsid w:val="008B0A60"/>
    <w:rsid w:val="008B2DFA"/>
    <w:rsid w:val="008B2E0B"/>
    <w:rsid w:val="008B42F8"/>
    <w:rsid w:val="008B7064"/>
    <w:rsid w:val="008C326D"/>
    <w:rsid w:val="008C6292"/>
    <w:rsid w:val="008D0C84"/>
    <w:rsid w:val="008D683A"/>
    <w:rsid w:val="008D6A03"/>
    <w:rsid w:val="008E1473"/>
    <w:rsid w:val="008E27C0"/>
    <w:rsid w:val="008E2B33"/>
    <w:rsid w:val="008E4AC6"/>
    <w:rsid w:val="008E4BDA"/>
    <w:rsid w:val="008F1C64"/>
    <w:rsid w:val="008F4D08"/>
    <w:rsid w:val="00900E27"/>
    <w:rsid w:val="00901472"/>
    <w:rsid w:val="009019D0"/>
    <w:rsid w:val="00901A24"/>
    <w:rsid w:val="00904404"/>
    <w:rsid w:val="00905B73"/>
    <w:rsid w:val="00906A55"/>
    <w:rsid w:val="009139AB"/>
    <w:rsid w:val="00920C8F"/>
    <w:rsid w:val="009210AE"/>
    <w:rsid w:val="00924CDD"/>
    <w:rsid w:val="00926695"/>
    <w:rsid w:val="00933B60"/>
    <w:rsid w:val="00940AC3"/>
    <w:rsid w:val="00941FA5"/>
    <w:rsid w:val="00942C01"/>
    <w:rsid w:val="00945777"/>
    <w:rsid w:val="0094762A"/>
    <w:rsid w:val="00955576"/>
    <w:rsid w:val="009555E4"/>
    <w:rsid w:val="00956331"/>
    <w:rsid w:val="00957351"/>
    <w:rsid w:val="00957B4E"/>
    <w:rsid w:val="009607A9"/>
    <w:rsid w:val="009644C1"/>
    <w:rsid w:val="00972AE7"/>
    <w:rsid w:val="009735D0"/>
    <w:rsid w:val="00973B37"/>
    <w:rsid w:val="009809B3"/>
    <w:rsid w:val="009816D2"/>
    <w:rsid w:val="00981804"/>
    <w:rsid w:val="00982B1B"/>
    <w:rsid w:val="00982FD2"/>
    <w:rsid w:val="00983349"/>
    <w:rsid w:val="00985ABC"/>
    <w:rsid w:val="00985B3F"/>
    <w:rsid w:val="00990564"/>
    <w:rsid w:val="00990B8B"/>
    <w:rsid w:val="00992E32"/>
    <w:rsid w:val="00993270"/>
    <w:rsid w:val="00993945"/>
    <w:rsid w:val="009969FE"/>
    <w:rsid w:val="009B28A1"/>
    <w:rsid w:val="009C03A0"/>
    <w:rsid w:val="009C1076"/>
    <w:rsid w:val="009C22E7"/>
    <w:rsid w:val="009C2A8E"/>
    <w:rsid w:val="009C2CAB"/>
    <w:rsid w:val="009C7533"/>
    <w:rsid w:val="009C7636"/>
    <w:rsid w:val="009C7F7F"/>
    <w:rsid w:val="009D16B2"/>
    <w:rsid w:val="009E17C5"/>
    <w:rsid w:val="009E4A10"/>
    <w:rsid w:val="009E777F"/>
    <w:rsid w:val="009F3531"/>
    <w:rsid w:val="009F3ACA"/>
    <w:rsid w:val="009F4647"/>
    <w:rsid w:val="009F667C"/>
    <w:rsid w:val="00A03725"/>
    <w:rsid w:val="00A07AF0"/>
    <w:rsid w:val="00A106C8"/>
    <w:rsid w:val="00A10FE2"/>
    <w:rsid w:val="00A21958"/>
    <w:rsid w:val="00A21E86"/>
    <w:rsid w:val="00A24234"/>
    <w:rsid w:val="00A246EA"/>
    <w:rsid w:val="00A24779"/>
    <w:rsid w:val="00A27E73"/>
    <w:rsid w:val="00A30C32"/>
    <w:rsid w:val="00A3158D"/>
    <w:rsid w:val="00A3247F"/>
    <w:rsid w:val="00A3352E"/>
    <w:rsid w:val="00A33CF9"/>
    <w:rsid w:val="00A33E3F"/>
    <w:rsid w:val="00A36027"/>
    <w:rsid w:val="00A36B41"/>
    <w:rsid w:val="00A37F3E"/>
    <w:rsid w:val="00A42D68"/>
    <w:rsid w:val="00A43737"/>
    <w:rsid w:val="00A43B7D"/>
    <w:rsid w:val="00A440C6"/>
    <w:rsid w:val="00A46134"/>
    <w:rsid w:val="00A551C9"/>
    <w:rsid w:val="00A55F1C"/>
    <w:rsid w:val="00A6603C"/>
    <w:rsid w:val="00A7462E"/>
    <w:rsid w:val="00A77DCE"/>
    <w:rsid w:val="00A82EEA"/>
    <w:rsid w:val="00A83F51"/>
    <w:rsid w:val="00A86D71"/>
    <w:rsid w:val="00A93275"/>
    <w:rsid w:val="00A946E0"/>
    <w:rsid w:val="00A94C59"/>
    <w:rsid w:val="00AA55C0"/>
    <w:rsid w:val="00AA5B9D"/>
    <w:rsid w:val="00AA69F7"/>
    <w:rsid w:val="00AB0A1A"/>
    <w:rsid w:val="00AB146B"/>
    <w:rsid w:val="00AB1A98"/>
    <w:rsid w:val="00AB5301"/>
    <w:rsid w:val="00AC06F8"/>
    <w:rsid w:val="00AC23FB"/>
    <w:rsid w:val="00AC561B"/>
    <w:rsid w:val="00AC6C09"/>
    <w:rsid w:val="00AD27CE"/>
    <w:rsid w:val="00AD2F9E"/>
    <w:rsid w:val="00AD332C"/>
    <w:rsid w:val="00AD6A3B"/>
    <w:rsid w:val="00AE48DA"/>
    <w:rsid w:val="00AE4B53"/>
    <w:rsid w:val="00AE5393"/>
    <w:rsid w:val="00AF0715"/>
    <w:rsid w:val="00AF21F7"/>
    <w:rsid w:val="00AF6B0B"/>
    <w:rsid w:val="00AF6E03"/>
    <w:rsid w:val="00B010FA"/>
    <w:rsid w:val="00B01C14"/>
    <w:rsid w:val="00B024E1"/>
    <w:rsid w:val="00B042EE"/>
    <w:rsid w:val="00B058F4"/>
    <w:rsid w:val="00B07392"/>
    <w:rsid w:val="00B1146F"/>
    <w:rsid w:val="00B160FC"/>
    <w:rsid w:val="00B16D09"/>
    <w:rsid w:val="00B22CC9"/>
    <w:rsid w:val="00B26142"/>
    <w:rsid w:val="00B349D6"/>
    <w:rsid w:val="00B34C69"/>
    <w:rsid w:val="00B435F2"/>
    <w:rsid w:val="00B50C87"/>
    <w:rsid w:val="00B52317"/>
    <w:rsid w:val="00B61364"/>
    <w:rsid w:val="00B6534C"/>
    <w:rsid w:val="00B659CC"/>
    <w:rsid w:val="00B66B69"/>
    <w:rsid w:val="00B67916"/>
    <w:rsid w:val="00B705CA"/>
    <w:rsid w:val="00B73E32"/>
    <w:rsid w:val="00B74D15"/>
    <w:rsid w:val="00B75270"/>
    <w:rsid w:val="00B80E61"/>
    <w:rsid w:val="00B815A5"/>
    <w:rsid w:val="00B83DAA"/>
    <w:rsid w:val="00B84A94"/>
    <w:rsid w:val="00B85309"/>
    <w:rsid w:val="00B90EEB"/>
    <w:rsid w:val="00B91868"/>
    <w:rsid w:val="00BA6435"/>
    <w:rsid w:val="00BB1C52"/>
    <w:rsid w:val="00BB61E8"/>
    <w:rsid w:val="00BC0F60"/>
    <w:rsid w:val="00BC29B6"/>
    <w:rsid w:val="00BC31E0"/>
    <w:rsid w:val="00BC3FAC"/>
    <w:rsid w:val="00BC52EF"/>
    <w:rsid w:val="00BD2757"/>
    <w:rsid w:val="00BD307C"/>
    <w:rsid w:val="00BE001D"/>
    <w:rsid w:val="00BE0DE6"/>
    <w:rsid w:val="00BE1806"/>
    <w:rsid w:val="00BE7344"/>
    <w:rsid w:val="00BE7C94"/>
    <w:rsid w:val="00BF0771"/>
    <w:rsid w:val="00BF25DE"/>
    <w:rsid w:val="00BF6A41"/>
    <w:rsid w:val="00C0034E"/>
    <w:rsid w:val="00C00E13"/>
    <w:rsid w:val="00C01733"/>
    <w:rsid w:val="00C0320C"/>
    <w:rsid w:val="00C0545D"/>
    <w:rsid w:val="00C0554C"/>
    <w:rsid w:val="00C11FE4"/>
    <w:rsid w:val="00C12216"/>
    <w:rsid w:val="00C13819"/>
    <w:rsid w:val="00C1624D"/>
    <w:rsid w:val="00C23DDE"/>
    <w:rsid w:val="00C27937"/>
    <w:rsid w:val="00C27EB2"/>
    <w:rsid w:val="00C31291"/>
    <w:rsid w:val="00C34DB3"/>
    <w:rsid w:val="00C417F8"/>
    <w:rsid w:val="00C506B1"/>
    <w:rsid w:val="00C50E9D"/>
    <w:rsid w:val="00C60F2E"/>
    <w:rsid w:val="00C61549"/>
    <w:rsid w:val="00C61BD3"/>
    <w:rsid w:val="00C640B1"/>
    <w:rsid w:val="00C64745"/>
    <w:rsid w:val="00C717B5"/>
    <w:rsid w:val="00C75F0C"/>
    <w:rsid w:val="00C75F26"/>
    <w:rsid w:val="00C764A1"/>
    <w:rsid w:val="00C770E8"/>
    <w:rsid w:val="00C81BC2"/>
    <w:rsid w:val="00C8347D"/>
    <w:rsid w:val="00C92733"/>
    <w:rsid w:val="00C9344E"/>
    <w:rsid w:val="00C96186"/>
    <w:rsid w:val="00CA61CC"/>
    <w:rsid w:val="00CB2449"/>
    <w:rsid w:val="00CB5703"/>
    <w:rsid w:val="00CB5710"/>
    <w:rsid w:val="00CC0D30"/>
    <w:rsid w:val="00CC0DBE"/>
    <w:rsid w:val="00CC2835"/>
    <w:rsid w:val="00CC5ABE"/>
    <w:rsid w:val="00CF1872"/>
    <w:rsid w:val="00CF3766"/>
    <w:rsid w:val="00D07494"/>
    <w:rsid w:val="00D11A0D"/>
    <w:rsid w:val="00D1288F"/>
    <w:rsid w:val="00D131CB"/>
    <w:rsid w:val="00D2543D"/>
    <w:rsid w:val="00D27E51"/>
    <w:rsid w:val="00D3641F"/>
    <w:rsid w:val="00D446EE"/>
    <w:rsid w:val="00D46748"/>
    <w:rsid w:val="00D51B87"/>
    <w:rsid w:val="00D5580D"/>
    <w:rsid w:val="00D563ED"/>
    <w:rsid w:val="00D61663"/>
    <w:rsid w:val="00D61A71"/>
    <w:rsid w:val="00D62B39"/>
    <w:rsid w:val="00D64608"/>
    <w:rsid w:val="00D734B2"/>
    <w:rsid w:val="00D77E94"/>
    <w:rsid w:val="00D80706"/>
    <w:rsid w:val="00D8363E"/>
    <w:rsid w:val="00D920FE"/>
    <w:rsid w:val="00D9465F"/>
    <w:rsid w:val="00D96F14"/>
    <w:rsid w:val="00D97A95"/>
    <w:rsid w:val="00DA05DA"/>
    <w:rsid w:val="00DA2543"/>
    <w:rsid w:val="00DA563F"/>
    <w:rsid w:val="00DA6DB0"/>
    <w:rsid w:val="00DB03C9"/>
    <w:rsid w:val="00DB4C76"/>
    <w:rsid w:val="00DB56FC"/>
    <w:rsid w:val="00DB57B1"/>
    <w:rsid w:val="00DB6178"/>
    <w:rsid w:val="00DC0051"/>
    <w:rsid w:val="00DC382D"/>
    <w:rsid w:val="00DC4A59"/>
    <w:rsid w:val="00DD749F"/>
    <w:rsid w:val="00DE24D3"/>
    <w:rsid w:val="00DE5D84"/>
    <w:rsid w:val="00DE60BB"/>
    <w:rsid w:val="00DF111F"/>
    <w:rsid w:val="00DF236B"/>
    <w:rsid w:val="00E00323"/>
    <w:rsid w:val="00E03EB9"/>
    <w:rsid w:val="00E07B06"/>
    <w:rsid w:val="00E14BAC"/>
    <w:rsid w:val="00E17284"/>
    <w:rsid w:val="00E20F95"/>
    <w:rsid w:val="00E232DF"/>
    <w:rsid w:val="00E24DAC"/>
    <w:rsid w:val="00E27594"/>
    <w:rsid w:val="00E30902"/>
    <w:rsid w:val="00E33A40"/>
    <w:rsid w:val="00E33E52"/>
    <w:rsid w:val="00E3606D"/>
    <w:rsid w:val="00E37162"/>
    <w:rsid w:val="00E3758A"/>
    <w:rsid w:val="00E45C67"/>
    <w:rsid w:val="00E471EC"/>
    <w:rsid w:val="00E52E37"/>
    <w:rsid w:val="00E53EE7"/>
    <w:rsid w:val="00E56B12"/>
    <w:rsid w:val="00E57090"/>
    <w:rsid w:val="00E57518"/>
    <w:rsid w:val="00E61FC4"/>
    <w:rsid w:val="00E63A0E"/>
    <w:rsid w:val="00E67FB4"/>
    <w:rsid w:val="00E702BE"/>
    <w:rsid w:val="00E71A58"/>
    <w:rsid w:val="00E71F51"/>
    <w:rsid w:val="00E746C1"/>
    <w:rsid w:val="00E75235"/>
    <w:rsid w:val="00E756BB"/>
    <w:rsid w:val="00E76066"/>
    <w:rsid w:val="00E80743"/>
    <w:rsid w:val="00E82B63"/>
    <w:rsid w:val="00E84AA7"/>
    <w:rsid w:val="00E84E23"/>
    <w:rsid w:val="00E85A5F"/>
    <w:rsid w:val="00E93440"/>
    <w:rsid w:val="00E960F7"/>
    <w:rsid w:val="00EA3DC7"/>
    <w:rsid w:val="00EA3F02"/>
    <w:rsid w:val="00EA4F23"/>
    <w:rsid w:val="00EB0EFF"/>
    <w:rsid w:val="00EB3B42"/>
    <w:rsid w:val="00EB6296"/>
    <w:rsid w:val="00ED20AF"/>
    <w:rsid w:val="00ED6F54"/>
    <w:rsid w:val="00EE06A5"/>
    <w:rsid w:val="00EE346D"/>
    <w:rsid w:val="00EF0BAA"/>
    <w:rsid w:val="00EF2B9C"/>
    <w:rsid w:val="00EF4132"/>
    <w:rsid w:val="00EF6802"/>
    <w:rsid w:val="00F05D4B"/>
    <w:rsid w:val="00F0708B"/>
    <w:rsid w:val="00F1032A"/>
    <w:rsid w:val="00F165E9"/>
    <w:rsid w:val="00F20341"/>
    <w:rsid w:val="00F221B6"/>
    <w:rsid w:val="00F2780D"/>
    <w:rsid w:val="00F36ADF"/>
    <w:rsid w:val="00F404A6"/>
    <w:rsid w:val="00F407F6"/>
    <w:rsid w:val="00F4166D"/>
    <w:rsid w:val="00F42FB5"/>
    <w:rsid w:val="00F45C87"/>
    <w:rsid w:val="00F501C8"/>
    <w:rsid w:val="00F548F7"/>
    <w:rsid w:val="00F60593"/>
    <w:rsid w:val="00F609F3"/>
    <w:rsid w:val="00F6464C"/>
    <w:rsid w:val="00F65B87"/>
    <w:rsid w:val="00F675B7"/>
    <w:rsid w:val="00F709AA"/>
    <w:rsid w:val="00F75C93"/>
    <w:rsid w:val="00F76741"/>
    <w:rsid w:val="00F80FE1"/>
    <w:rsid w:val="00F8243B"/>
    <w:rsid w:val="00F82C65"/>
    <w:rsid w:val="00F84945"/>
    <w:rsid w:val="00F95843"/>
    <w:rsid w:val="00FA1583"/>
    <w:rsid w:val="00FA5720"/>
    <w:rsid w:val="00FA5C12"/>
    <w:rsid w:val="00FA72C4"/>
    <w:rsid w:val="00FC431D"/>
    <w:rsid w:val="00FC64AC"/>
    <w:rsid w:val="00FC76B9"/>
    <w:rsid w:val="00FD1E10"/>
    <w:rsid w:val="00FD2202"/>
    <w:rsid w:val="00FD3845"/>
    <w:rsid w:val="00FE1C50"/>
    <w:rsid w:val="00FE1FBC"/>
    <w:rsid w:val="00FE3914"/>
    <w:rsid w:val="00FE4331"/>
    <w:rsid w:val="00FE6A98"/>
    <w:rsid w:val="00FE6CC5"/>
    <w:rsid w:val="00FF11B7"/>
    <w:rsid w:val="00FF2D35"/>
    <w:rsid w:val="00FF769D"/>
    <w:rsid w:val="00FF7A8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6494D"/>
  <w15:docId w15:val="{837C1653-060B-584A-883D-8685148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DF7"/>
    <w:pPr>
      <w:spacing w:before="160" w:after="160"/>
      <w:ind w:left="113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Contents"/>
    <w:next w:val="Normal"/>
    <w:link w:val="Heading1Char"/>
    <w:qFormat/>
    <w:rsid w:val="007B2DF7"/>
    <w:pPr>
      <w:pBdr>
        <w:bottom w:val="none" w:sz="0" w:space="0" w:color="auto"/>
      </w:pBdr>
      <w:ind w:left="0"/>
      <w:outlineLvl w:val="0"/>
    </w:pPr>
    <w:rPr>
      <w:rFonts w:ascii="Times New Roman" w:hAnsi="Times New Roman"/>
      <w:color w:val="0A1F8F"/>
      <w:lang w:val="fr-FR"/>
    </w:rPr>
  </w:style>
  <w:style w:type="paragraph" w:styleId="Heading2">
    <w:name w:val="heading 2"/>
    <w:basedOn w:val="Normal"/>
    <w:next w:val="Normal"/>
    <w:qFormat/>
    <w:rsid w:val="007B2DF7"/>
    <w:pPr>
      <w:keepNext/>
      <w:spacing w:before="360" w:after="240"/>
      <w:ind w:left="0"/>
      <w:outlineLvl w:val="1"/>
    </w:pPr>
    <w:rPr>
      <w:rFonts w:eastAsia="Batang" w:cs="Arial"/>
      <w:b/>
      <w:bCs/>
      <w:iCs/>
      <w:color w:val="009FDA"/>
      <w:szCs w:val="28"/>
      <w:lang w:eastAsia="ko-KR"/>
    </w:rPr>
  </w:style>
  <w:style w:type="paragraph" w:styleId="Heading3">
    <w:name w:val="heading 3"/>
    <w:basedOn w:val="Normal"/>
    <w:next w:val="Normal"/>
    <w:qFormat/>
    <w:rsid w:val="00904404"/>
    <w:pPr>
      <w:keepNext/>
      <w:spacing w:before="360" w:after="240"/>
      <w:ind w:left="0"/>
      <w:outlineLvl w:val="2"/>
    </w:pPr>
    <w:rPr>
      <w:rFonts w:eastAsia="Batang" w:cs="Arial"/>
      <w:b/>
      <w:bCs/>
      <w:color w:val="009FDA"/>
      <w:sz w:val="24"/>
      <w:szCs w:val="26"/>
      <w:lang w:eastAsia="ko-KR"/>
    </w:rPr>
  </w:style>
  <w:style w:type="paragraph" w:styleId="Heading4">
    <w:name w:val="heading 4"/>
    <w:basedOn w:val="Normal"/>
    <w:next w:val="Normal"/>
    <w:qFormat/>
    <w:rsid w:val="00904404"/>
    <w:pPr>
      <w:keepNext/>
      <w:spacing w:before="360" w:after="240"/>
      <w:ind w:left="0"/>
      <w:outlineLvl w:val="3"/>
    </w:pPr>
    <w:rPr>
      <w:b/>
      <w:color w:val="009FDA"/>
      <w:kern w:val="40"/>
      <w:position w:val="-8"/>
    </w:rPr>
  </w:style>
  <w:style w:type="paragraph" w:styleId="Heading5">
    <w:name w:val="heading 5"/>
    <w:basedOn w:val="Normal"/>
    <w:next w:val="StyleLeft25cm"/>
    <w:qFormat/>
    <w:rsid w:val="00906A55"/>
    <w:pPr>
      <w:keepNext/>
      <w:spacing w:before="100" w:beforeAutospacing="1" w:after="100" w:afterAutospacing="1"/>
      <w:ind w:left="1418"/>
      <w:outlineLvl w:val="4"/>
    </w:pPr>
    <w:rPr>
      <w:b/>
      <w:color w:val="009FDA"/>
      <w:szCs w:val="18"/>
    </w:rPr>
  </w:style>
  <w:style w:type="paragraph" w:styleId="Heading6">
    <w:name w:val="heading 6"/>
    <w:basedOn w:val="Normal"/>
    <w:next w:val="StyleLeft25cm"/>
    <w:link w:val="Heading6Char"/>
    <w:qFormat/>
    <w:rsid w:val="00D07494"/>
    <w:pPr>
      <w:keepNext/>
      <w:spacing w:before="100" w:beforeAutospacing="1" w:after="100" w:afterAutospacing="1"/>
      <w:ind w:left="1418"/>
      <w:outlineLvl w:val="5"/>
    </w:pPr>
    <w:rPr>
      <w:b/>
      <w:bCs/>
      <w:color w:val="00B0F0"/>
      <w:szCs w:val="20"/>
    </w:rPr>
  </w:style>
  <w:style w:type="paragraph" w:styleId="Heading7">
    <w:name w:val="heading 7"/>
    <w:basedOn w:val="Normal"/>
    <w:next w:val="Normal"/>
    <w:link w:val="Heading7Char"/>
    <w:qFormat/>
    <w:rsid w:val="00D07494"/>
    <w:pPr>
      <w:keepNext/>
      <w:spacing w:before="100" w:beforeAutospacing="1" w:after="100" w:afterAutospacing="1"/>
      <w:ind w:left="1418"/>
      <w:outlineLvl w:val="6"/>
    </w:pPr>
    <w:rPr>
      <w:rFonts w:cs="Arial"/>
      <w:b/>
      <w:bCs/>
      <w:color w:val="00B0F0"/>
    </w:rPr>
  </w:style>
  <w:style w:type="paragraph" w:styleId="Heading8">
    <w:name w:val="heading 8"/>
    <w:basedOn w:val="Normal"/>
    <w:next w:val="Normal"/>
    <w:link w:val="Heading8Char"/>
    <w:qFormat/>
    <w:rsid w:val="006F56C5"/>
    <w:pPr>
      <w:keepNext/>
      <w:ind w:left="567"/>
      <w:outlineLvl w:val="7"/>
    </w:pPr>
    <w:rPr>
      <w:rFonts w:cs="Arial"/>
      <w:iCs/>
    </w:rPr>
  </w:style>
  <w:style w:type="paragraph" w:styleId="Heading9">
    <w:name w:val="heading 9"/>
    <w:basedOn w:val="Normal"/>
    <w:next w:val="Normal"/>
    <w:qFormat/>
    <w:rsid w:val="006F56C5"/>
    <w:pPr>
      <w:keepNext/>
      <w:spacing w:line="360" w:lineRule="auto"/>
      <w:ind w:left="567"/>
      <w:outlineLvl w:val="8"/>
    </w:pPr>
    <w:rPr>
      <w:rFonts w:cs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50A81"/>
    <w:pPr>
      <w:spacing w:before="100" w:after="100"/>
      <w:ind w:left="0"/>
    </w:pPr>
    <w:rPr>
      <w:b/>
      <w:bCs/>
      <w:color w:val="FFFFFF"/>
      <w:kern w:val="28"/>
      <w:sz w:val="56"/>
      <w:szCs w:val="20"/>
    </w:rPr>
  </w:style>
  <w:style w:type="paragraph" w:customStyle="1" w:styleId="Copyrightnotice">
    <w:name w:val="Copyright notice"/>
    <w:basedOn w:val="Normal"/>
    <w:rsid w:val="00F0708B"/>
    <w:rPr>
      <w:color w:val="000080"/>
    </w:rPr>
  </w:style>
  <w:style w:type="character" w:customStyle="1" w:styleId="Heading1Char">
    <w:name w:val="Heading 1 Char"/>
    <w:basedOn w:val="DefaultParagraphFont"/>
    <w:link w:val="Heading1"/>
    <w:rsid w:val="007B2DF7"/>
    <w:rPr>
      <w:b/>
      <w:color w:val="0A1F8F"/>
      <w:sz w:val="36"/>
      <w:szCs w:val="36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D07494"/>
    <w:rPr>
      <w:rFonts w:ascii="Arial" w:hAnsi="Arial"/>
      <w:b/>
      <w:bCs/>
      <w:color w:val="00B0F0"/>
      <w:lang w:eastAsia="en-US"/>
    </w:rPr>
  </w:style>
  <w:style w:type="character" w:customStyle="1" w:styleId="Heading7Char">
    <w:name w:val="Heading 7 Char"/>
    <w:basedOn w:val="DefaultParagraphFont"/>
    <w:link w:val="Heading7"/>
    <w:rsid w:val="00D07494"/>
    <w:rPr>
      <w:rFonts w:ascii="Arial" w:hAnsi="Arial" w:cs="Arial"/>
      <w:b/>
      <w:bCs/>
      <w:color w:val="00B0F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F56C5"/>
    <w:rPr>
      <w:rFonts w:ascii="Trebuchet MS" w:hAnsi="Trebuchet MS" w:cs="Arial"/>
      <w:iCs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B1146F"/>
    <w:rPr>
      <w:rFonts w:cs="Tahoma"/>
      <w:sz w:val="16"/>
      <w:szCs w:val="16"/>
    </w:rPr>
  </w:style>
  <w:style w:type="paragraph" w:styleId="Caption">
    <w:name w:val="caption"/>
    <w:basedOn w:val="Normal"/>
    <w:next w:val="Normal"/>
    <w:qFormat/>
    <w:rsid w:val="00B85309"/>
    <w:pPr>
      <w:spacing w:before="120" w:after="120"/>
      <w:ind w:left="567"/>
    </w:pPr>
    <w:rPr>
      <w:bCs/>
      <w:color w:val="0000FF"/>
      <w:szCs w:val="20"/>
    </w:rPr>
  </w:style>
  <w:style w:type="paragraph" w:customStyle="1" w:styleId="Code">
    <w:name w:val="Code"/>
    <w:basedOn w:val="Normal"/>
    <w:rsid w:val="00587E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left="567"/>
    </w:pPr>
    <w:rPr>
      <w:rFonts w:ascii="Courier New" w:hAnsi="Courier New"/>
      <w:sz w:val="18"/>
    </w:rPr>
  </w:style>
  <w:style w:type="character" w:styleId="CommentReference">
    <w:name w:val="annotation reference"/>
    <w:basedOn w:val="DefaultParagraphFont"/>
    <w:semiHidden/>
    <w:rsid w:val="00B1146F"/>
    <w:rPr>
      <w:sz w:val="16"/>
      <w:szCs w:val="16"/>
    </w:rPr>
  </w:style>
  <w:style w:type="paragraph" w:styleId="CommentText">
    <w:name w:val="annotation text"/>
    <w:basedOn w:val="Normal"/>
    <w:semiHidden/>
    <w:rsid w:val="00B1146F"/>
    <w:pPr>
      <w:spacing w:after="120"/>
    </w:pPr>
    <w:rPr>
      <w:kern w:val="24"/>
      <w:szCs w:val="20"/>
    </w:rPr>
  </w:style>
  <w:style w:type="paragraph" w:styleId="CommentSubject">
    <w:name w:val="annotation subject"/>
    <w:basedOn w:val="CommentText"/>
    <w:next w:val="CommentText"/>
    <w:semiHidden/>
    <w:rsid w:val="00B1146F"/>
    <w:pPr>
      <w:spacing w:after="0"/>
    </w:pPr>
    <w:rPr>
      <w:rFonts w:ascii="Trebuchet MS" w:hAnsi="Trebuchet MS"/>
      <w:b/>
      <w:bCs/>
      <w:kern w:val="0"/>
    </w:rPr>
  </w:style>
  <w:style w:type="paragraph" w:styleId="Header">
    <w:name w:val="header"/>
    <w:basedOn w:val="Normal"/>
    <w:rsid w:val="00B91868"/>
    <w:pPr>
      <w:tabs>
        <w:tab w:val="center" w:pos="4153"/>
        <w:tab w:val="right" w:pos="8306"/>
      </w:tabs>
      <w:spacing w:before="0" w:after="0"/>
    </w:pPr>
    <w:rPr>
      <w:rFonts w:eastAsia="Batang"/>
      <w:sz w:val="16"/>
      <w:lang w:eastAsia="ko-KR"/>
    </w:rPr>
  </w:style>
  <w:style w:type="paragraph" w:customStyle="1" w:styleId="Contents">
    <w:name w:val="Contents"/>
    <w:basedOn w:val="Normal"/>
    <w:rsid w:val="00906A55"/>
    <w:pPr>
      <w:pBdr>
        <w:bottom w:val="single" w:sz="4" w:space="1" w:color="808080"/>
      </w:pBdr>
      <w:spacing w:before="100" w:beforeAutospacing="1" w:after="100" w:afterAutospacing="1"/>
    </w:pPr>
    <w:rPr>
      <w:b/>
      <w:color w:val="009FDA"/>
      <w:sz w:val="36"/>
      <w:szCs w:val="36"/>
    </w:rPr>
  </w:style>
  <w:style w:type="character" w:styleId="FollowedHyperlink">
    <w:name w:val="FollowedHyperlink"/>
    <w:basedOn w:val="DefaultParagraphFont"/>
    <w:rsid w:val="00B91868"/>
    <w:rPr>
      <w:rFonts w:ascii="Trebuchet MS" w:hAnsi="Trebuchet MS"/>
      <w:color w:val="9900CC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B91868"/>
    <w:pPr>
      <w:tabs>
        <w:tab w:val="center" w:pos="4153"/>
        <w:tab w:val="right" w:pos="8306"/>
      </w:tabs>
      <w:spacing w:before="0" w:after="0"/>
    </w:pPr>
    <w:rPr>
      <w:rFonts w:eastAsia="Batang"/>
      <w:sz w:val="16"/>
      <w:lang w:eastAsia="ko-KR"/>
    </w:rPr>
  </w:style>
  <w:style w:type="character" w:styleId="FootnoteReference">
    <w:name w:val="footnote reference"/>
    <w:basedOn w:val="DefaultParagraphFont"/>
    <w:semiHidden/>
    <w:rsid w:val="00253A5F"/>
    <w:rPr>
      <w:rFonts w:ascii="Trebuchet MS" w:hAnsi="Trebuchet MS"/>
      <w:sz w:val="16"/>
      <w:vertAlign w:val="superscript"/>
    </w:rPr>
  </w:style>
  <w:style w:type="paragraph" w:styleId="FootnoteText">
    <w:name w:val="footnote text"/>
    <w:basedOn w:val="Normal"/>
    <w:semiHidden/>
    <w:rsid w:val="00573870"/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rsid w:val="003312E1"/>
    <w:rPr>
      <w:rFonts w:ascii="Arial" w:hAnsi="Arial"/>
      <w:noProof/>
      <w:color w:val="0000FF"/>
      <w:szCs w:val="20"/>
      <w:u w:val="single"/>
    </w:rPr>
  </w:style>
  <w:style w:type="paragraph" w:styleId="ListBullet">
    <w:name w:val="List Bullet"/>
    <w:basedOn w:val="Normal"/>
    <w:link w:val="ListBulletChar"/>
    <w:rsid w:val="000162B2"/>
    <w:pPr>
      <w:numPr>
        <w:numId w:val="1"/>
      </w:numPr>
    </w:pPr>
    <w:rPr>
      <w:rFonts w:cs="Arial"/>
      <w:szCs w:val="20"/>
      <w:lang w:eastAsia="ko-KR"/>
    </w:rPr>
  </w:style>
  <w:style w:type="character" w:customStyle="1" w:styleId="ListBulletChar">
    <w:name w:val="List Bullet Char"/>
    <w:basedOn w:val="DefaultParagraphFont"/>
    <w:link w:val="ListBullet"/>
    <w:rsid w:val="000162B2"/>
    <w:rPr>
      <w:rFonts w:ascii="Tahoma" w:hAnsi="Tahoma" w:cs="Arial"/>
      <w:sz w:val="22"/>
      <w:lang w:eastAsia="ko-KR"/>
    </w:rPr>
  </w:style>
  <w:style w:type="paragraph" w:customStyle="1" w:styleId="ListNumberOutline">
    <w:name w:val="List Number Outline"/>
    <w:basedOn w:val="Normal"/>
    <w:rsid w:val="00E71F51"/>
    <w:pPr>
      <w:widowControl w:val="0"/>
      <w:numPr>
        <w:numId w:val="2"/>
      </w:numPr>
    </w:pPr>
    <w:rPr>
      <w:rFonts w:cs="Arial"/>
      <w:szCs w:val="20"/>
      <w:lang w:val="en-US" w:eastAsia="ko-KR"/>
    </w:rPr>
  </w:style>
  <w:style w:type="paragraph" w:customStyle="1" w:styleId="Origination">
    <w:name w:val="Origination"/>
    <w:basedOn w:val="Normal"/>
    <w:rsid w:val="008B2DFA"/>
    <w:pPr>
      <w:spacing w:before="100" w:beforeAutospacing="1" w:after="100" w:afterAutospacing="1"/>
    </w:pPr>
    <w:rPr>
      <w:b/>
      <w:bCs/>
      <w:color w:val="FFFFFF"/>
      <w:sz w:val="24"/>
    </w:rPr>
  </w:style>
  <w:style w:type="character" w:styleId="PageNumber">
    <w:name w:val="page number"/>
    <w:basedOn w:val="DefaultParagraphFont"/>
    <w:rsid w:val="00DA6DB0"/>
    <w:rPr>
      <w:rFonts w:ascii="Arial" w:hAnsi="Arial"/>
      <w:color w:val="0F0A6D"/>
      <w:sz w:val="16"/>
      <w:szCs w:val="16"/>
    </w:rPr>
  </w:style>
  <w:style w:type="table" w:styleId="TableGrid8">
    <w:name w:val="Table Grid 8"/>
    <w:aliases w:val="IDOX Table"/>
    <w:basedOn w:val="TableNormal"/>
    <w:rsid w:val="00F609F3"/>
    <w:pPr>
      <w:spacing w:line="200" w:lineRule="exact"/>
    </w:pPr>
    <w:rPr>
      <w:rFonts w:ascii="Arial" w:hAnsi="Arial"/>
      <w:color w:val="0F0A6D"/>
      <w:szCs w:val="18"/>
    </w:rPr>
    <w:tblPr>
      <w:tblStyleRowBandSize w:val="1"/>
      <w:tblInd w:w="113" w:type="dxa"/>
      <w:tblBorders>
        <w:top w:val="single" w:sz="4" w:space="0" w:color="0F0A6D"/>
        <w:left w:val="single" w:sz="4" w:space="0" w:color="0F0A6D"/>
        <w:bottom w:val="single" w:sz="4" w:space="0" w:color="0F0A6D"/>
        <w:right w:val="single" w:sz="4" w:space="0" w:color="0F0A6D"/>
        <w:insideH w:val="single" w:sz="4" w:space="0" w:color="0F0A6D"/>
        <w:insideV w:val="single" w:sz="4" w:space="0" w:color="0F0A6D"/>
      </w:tblBorders>
      <w:tblCellMar>
        <w:left w:w="113" w:type="dxa"/>
        <w:right w:w="113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caps w:val="0"/>
        <w:smallCaps w:val="0"/>
        <w:strike w:val="0"/>
        <w:dstrike w:val="0"/>
        <w:vanish w:val="0"/>
        <w:color w:val="auto"/>
        <w:sz w:val="20"/>
        <w:szCs w:val="18"/>
        <w:vertAlign w:val="baseline"/>
      </w:rPr>
      <w:tblPr/>
      <w:tcPr>
        <w:shd w:val="clear" w:color="auto" w:fill="000080"/>
      </w:tcPr>
    </w:tblStylePr>
    <w:tblStylePr w:type="lastRow">
      <w:rPr>
        <w:rFonts w:ascii="Arial" w:hAnsi="Arial"/>
        <w:b w:val="0"/>
        <w:bCs/>
        <w:color w:val="0F0A6D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bCs/>
        <w:color w:val="0F0A6D"/>
        <w:sz w:val="20"/>
      </w:rPr>
    </w:tblStylePr>
  </w:style>
  <w:style w:type="character" w:customStyle="1" w:styleId="TitleChar">
    <w:name w:val="Title Char"/>
    <w:basedOn w:val="DefaultParagraphFont"/>
    <w:link w:val="Title"/>
    <w:rsid w:val="00250A81"/>
    <w:rPr>
      <w:rFonts w:ascii="Arial" w:hAnsi="Arial"/>
      <w:b/>
      <w:bCs/>
      <w:color w:val="FFFFFF"/>
      <w:kern w:val="28"/>
      <w:sz w:val="56"/>
      <w:lang w:val="en-GB"/>
    </w:rPr>
  </w:style>
  <w:style w:type="paragraph" w:styleId="TOC1">
    <w:name w:val="toc 1"/>
    <w:basedOn w:val="Normal"/>
    <w:next w:val="Normal"/>
    <w:autoRedefine/>
    <w:uiPriority w:val="39"/>
    <w:rsid w:val="005E286F"/>
    <w:rPr>
      <w:rFonts w:cs="Arial"/>
      <w:b/>
      <w:bCs/>
      <w:color w:val="46AAE6"/>
    </w:rPr>
  </w:style>
  <w:style w:type="paragraph" w:styleId="TOC2">
    <w:name w:val="toc 2"/>
    <w:basedOn w:val="Normal"/>
    <w:next w:val="Normal"/>
    <w:autoRedefine/>
    <w:uiPriority w:val="39"/>
    <w:rsid w:val="00C92733"/>
    <w:pPr>
      <w:tabs>
        <w:tab w:val="right" w:leader="dot" w:pos="10082"/>
      </w:tabs>
      <w:ind w:left="284"/>
    </w:pPr>
    <w:rPr>
      <w:rFonts w:eastAsia="Batang" w:cs="Tahoma"/>
      <w:color w:val="46AAE6"/>
      <w:lang w:eastAsia="ko-KR"/>
    </w:rPr>
  </w:style>
  <w:style w:type="paragraph" w:styleId="TOC3">
    <w:name w:val="toc 3"/>
    <w:basedOn w:val="Normal"/>
    <w:next w:val="Normal"/>
    <w:autoRedefine/>
    <w:uiPriority w:val="39"/>
    <w:rsid w:val="00587E7B"/>
    <w:pPr>
      <w:ind w:left="567"/>
    </w:pPr>
    <w:rPr>
      <w:rFonts w:eastAsia="Batang"/>
      <w:szCs w:val="20"/>
      <w:lang w:eastAsia="ko-KR"/>
    </w:rPr>
  </w:style>
  <w:style w:type="paragraph" w:styleId="TOC4">
    <w:name w:val="toc 4"/>
    <w:basedOn w:val="Normal"/>
    <w:next w:val="Normal"/>
    <w:autoRedefine/>
    <w:semiHidden/>
    <w:rsid w:val="00587E7B"/>
    <w:pPr>
      <w:ind w:left="720"/>
    </w:pPr>
    <w:rPr>
      <w:rFonts w:eastAsia="Batang"/>
      <w:lang w:eastAsia="ko-KR"/>
    </w:rPr>
  </w:style>
  <w:style w:type="paragraph" w:styleId="TOC5">
    <w:name w:val="toc 5"/>
    <w:basedOn w:val="Normal"/>
    <w:next w:val="Normal"/>
    <w:autoRedefine/>
    <w:semiHidden/>
    <w:rsid w:val="00B1146F"/>
    <w:pPr>
      <w:ind w:left="960"/>
    </w:pPr>
    <w:rPr>
      <w:rFonts w:eastAsia="Batang"/>
      <w:lang w:eastAsia="ko-KR"/>
    </w:rPr>
  </w:style>
  <w:style w:type="paragraph" w:styleId="TOC6">
    <w:name w:val="toc 6"/>
    <w:basedOn w:val="Normal"/>
    <w:next w:val="Normal"/>
    <w:autoRedefine/>
    <w:semiHidden/>
    <w:rsid w:val="00B1146F"/>
    <w:pPr>
      <w:ind w:left="1200"/>
    </w:pPr>
    <w:rPr>
      <w:rFonts w:eastAsia="Batang"/>
      <w:lang w:eastAsia="ko-KR"/>
    </w:rPr>
  </w:style>
  <w:style w:type="paragraph" w:styleId="TOC7">
    <w:name w:val="toc 7"/>
    <w:basedOn w:val="Normal"/>
    <w:next w:val="Normal"/>
    <w:autoRedefine/>
    <w:semiHidden/>
    <w:rsid w:val="00B1146F"/>
    <w:pPr>
      <w:ind w:left="1440"/>
    </w:pPr>
    <w:rPr>
      <w:rFonts w:eastAsia="Batang"/>
      <w:lang w:eastAsia="ko-KR"/>
    </w:rPr>
  </w:style>
  <w:style w:type="paragraph" w:styleId="TOC8">
    <w:name w:val="toc 8"/>
    <w:basedOn w:val="Normal"/>
    <w:next w:val="Normal"/>
    <w:autoRedefine/>
    <w:semiHidden/>
    <w:rsid w:val="00B1146F"/>
    <w:pPr>
      <w:ind w:left="1680"/>
    </w:pPr>
    <w:rPr>
      <w:rFonts w:eastAsia="Batang"/>
      <w:lang w:eastAsia="ko-KR"/>
    </w:rPr>
  </w:style>
  <w:style w:type="paragraph" w:styleId="TOC9">
    <w:name w:val="toc 9"/>
    <w:basedOn w:val="Normal"/>
    <w:next w:val="Normal"/>
    <w:autoRedefine/>
    <w:semiHidden/>
    <w:rsid w:val="00B1146F"/>
    <w:pPr>
      <w:ind w:left="1920"/>
    </w:pPr>
    <w:rPr>
      <w:rFonts w:eastAsia="Batang"/>
      <w:lang w:eastAsia="ko-KR"/>
    </w:rPr>
  </w:style>
  <w:style w:type="paragraph" w:styleId="DocumentMap">
    <w:name w:val="Document Map"/>
    <w:basedOn w:val="Normal"/>
    <w:semiHidden/>
    <w:rsid w:val="00CB5703"/>
    <w:pPr>
      <w:shd w:val="clear" w:color="auto" w:fill="000080"/>
    </w:pPr>
    <w:rPr>
      <w:rFonts w:cs="Tahoma"/>
      <w:szCs w:val="20"/>
    </w:rPr>
  </w:style>
  <w:style w:type="paragraph" w:customStyle="1" w:styleId="Frontpageaddress">
    <w:name w:val="Front page address"/>
    <w:basedOn w:val="Normal"/>
    <w:rsid w:val="00CB5703"/>
    <w:pPr>
      <w:spacing w:before="0" w:after="0" w:line="200" w:lineRule="exact"/>
    </w:pPr>
    <w:rPr>
      <w:color w:val="FFFFFF"/>
      <w:sz w:val="16"/>
      <w:szCs w:val="16"/>
    </w:rPr>
  </w:style>
  <w:style w:type="paragraph" w:customStyle="1" w:styleId="Frontpageheader">
    <w:name w:val="Front page header"/>
    <w:rsid w:val="00250A81"/>
    <w:pPr>
      <w:spacing w:before="100" w:after="100"/>
    </w:pPr>
    <w:rPr>
      <w:rFonts w:ascii="Arial" w:hAnsi="Arial"/>
      <w:b/>
      <w:color w:val="FFFFFF"/>
      <w:sz w:val="96"/>
      <w:lang w:eastAsia="en-US"/>
    </w:rPr>
  </w:style>
  <w:style w:type="table" w:styleId="TableGrid">
    <w:name w:val="Table Grid"/>
    <w:basedOn w:val="TableNormal"/>
    <w:rsid w:val="00985A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Heading1BeforeAutoAfterAutoBottomSinglesoli">
    <w:name w:val="Style Heading 1 + Before:  Auto After:  Auto Bottom: (Single soli..."/>
    <w:basedOn w:val="Heading1"/>
    <w:rsid w:val="00601E4F"/>
    <w:pPr>
      <w:pBdr>
        <w:bottom w:val="single" w:sz="4" w:space="1" w:color="000080"/>
      </w:pBdr>
    </w:pPr>
    <w:rPr>
      <w:szCs w:val="20"/>
    </w:rPr>
  </w:style>
  <w:style w:type="paragraph" w:customStyle="1" w:styleId="StyleLeft25cm">
    <w:name w:val="Style: Left 2.5 cm"/>
    <w:basedOn w:val="Normal"/>
    <w:qFormat/>
    <w:rsid w:val="00D07494"/>
    <w:pPr>
      <w:ind w:left="1418"/>
    </w:pPr>
  </w:style>
  <w:style w:type="paragraph" w:customStyle="1" w:styleId="StyleLeft1cm">
    <w:name w:val="Style: Left 1 cm"/>
    <w:basedOn w:val="Normal"/>
    <w:rsid w:val="00204244"/>
    <w:pPr>
      <w:ind w:left="567"/>
    </w:pPr>
    <w:rPr>
      <w:szCs w:val="20"/>
    </w:rPr>
  </w:style>
  <w:style w:type="paragraph" w:customStyle="1" w:styleId="StyleStyleLeft275cm">
    <w:name w:val="Style Style Left:   2.75 cm"/>
    <w:basedOn w:val="Normal"/>
    <w:rsid w:val="00F76741"/>
    <w:pPr>
      <w:ind w:left="1560"/>
    </w:pPr>
  </w:style>
  <w:style w:type="character" w:customStyle="1" w:styleId="A0">
    <w:name w:val="A0"/>
    <w:uiPriority w:val="99"/>
    <w:rsid w:val="003159AA"/>
    <w:rPr>
      <w:rFonts w:cs="VAG Rounded LT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63E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table" w:customStyle="1" w:styleId="IDOXTable1">
    <w:name w:val="IDOX Table1"/>
    <w:basedOn w:val="TableNormal"/>
    <w:next w:val="TableGrid8"/>
    <w:rsid w:val="00E45C67"/>
    <w:pPr>
      <w:spacing w:line="200" w:lineRule="exact"/>
    </w:pPr>
    <w:rPr>
      <w:rFonts w:ascii="Arial" w:hAnsi="Arial"/>
      <w:szCs w:val="18"/>
    </w:rPr>
    <w:tblPr>
      <w:tblStyleRowBandSize w:val="1"/>
      <w:tblInd w:w="113" w:type="dxa"/>
      <w:tblBorders>
        <w:top w:val="single" w:sz="4" w:space="0" w:color="0F0A6D"/>
        <w:left w:val="single" w:sz="4" w:space="0" w:color="0F0A6D"/>
        <w:bottom w:val="single" w:sz="4" w:space="0" w:color="0F0A6D"/>
        <w:right w:val="single" w:sz="4" w:space="0" w:color="0F0A6D"/>
        <w:insideH w:val="single" w:sz="4" w:space="0" w:color="0F0A6D"/>
        <w:insideV w:val="single" w:sz="4" w:space="0" w:color="0F0A6D"/>
      </w:tblBorders>
      <w:tblCellMar>
        <w:left w:w="113" w:type="dxa"/>
        <w:right w:w="113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caps w:val="0"/>
        <w:smallCaps w:val="0"/>
        <w:strike w:val="0"/>
        <w:dstrike w:val="0"/>
        <w:vanish w:val="0"/>
        <w:color w:val="auto"/>
        <w:sz w:val="20"/>
        <w:szCs w:val="18"/>
        <w:vertAlign w:val="baseline"/>
      </w:rPr>
      <w:tblPr/>
      <w:tcPr>
        <w:shd w:val="clear" w:color="auto" w:fill="000080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bCs/>
        <w:color w:val="auto"/>
        <w:sz w:val="20"/>
      </w:rPr>
    </w:tblStylePr>
  </w:style>
  <w:style w:type="table" w:customStyle="1" w:styleId="IDOXTable2">
    <w:name w:val="IDOX Table2"/>
    <w:basedOn w:val="TableNormal"/>
    <w:next w:val="TableGrid8"/>
    <w:rsid w:val="0024132A"/>
    <w:pPr>
      <w:spacing w:line="200" w:lineRule="exact"/>
    </w:pPr>
    <w:rPr>
      <w:rFonts w:ascii="Arial" w:hAnsi="Arial"/>
      <w:szCs w:val="18"/>
    </w:rPr>
    <w:tblPr>
      <w:tblStyleRowBandSize w:val="1"/>
      <w:tblInd w:w="113" w:type="dxa"/>
      <w:tblBorders>
        <w:top w:val="single" w:sz="4" w:space="0" w:color="0F0A6D"/>
        <w:left w:val="single" w:sz="4" w:space="0" w:color="0F0A6D"/>
        <w:bottom w:val="single" w:sz="4" w:space="0" w:color="0F0A6D"/>
        <w:right w:val="single" w:sz="4" w:space="0" w:color="0F0A6D"/>
        <w:insideH w:val="single" w:sz="4" w:space="0" w:color="0F0A6D"/>
        <w:insideV w:val="single" w:sz="4" w:space="0" w:color="0F0A6D"/>
      </w:tblBorders>
      <w:tblCellMar>
        <w:left w:w="113" w:type="dxa"/>
        <w:right w:w="113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caps w:val="0"/>
        <w:smallCaps w:val="0"/>
        <w:strike w:val="0"/>
        <w:dstrike w:val="0"/>
        <w:vanish w:val="0"/>
        <w:color w:val="auto"/>
        <w:sz w:val="20"/>
        <w:szCs w:val="18"/>
        <w:vertAlign w:val="baseline"/>
      </w:rPr>
      <w:tblPr/>
      <w:tcPr>
        <w:shd w:val="clear" w:color="auto" w:fill="000080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bCs/>
        <w:color w:val="auto"/>
        <w:sz w:val="20"/>
      </w:rPr>
    </w:tblStylePr>
  </w:style>
  <w:style w:type="paragraph" w:styleId="ListParagraph">
    <w:name w:val="List Paragraph"/>
    <w:basedOn w:val="Normal"/>
    <w:uiPriority w:val="34"/>
    <w:qFormat/>
    <w:rsid w:val="0024132A"/>
    <w:pPr>
      <w:ind w:left="720"/>
      <w:contextualSpacing/>
    </w:pPr>
  </w:style>
  <w:style w:type="paragraph" w:styleId="ListNumber">
    <w:name w:val="List Number"/>
    <w:basedOn w:val="Normal"/>
    <w:rsid w:val="0024132A"/>
    <w:pPr>
      <w:tabs>
        <w:tab w:val="num" w:pos="360"/>
      </w:tabs>
      <w:ind w:left="994" w:hanging="432"/>
    </w:pPr>
  </w:style>
  <w:style w:type="paragraph" w:customStyle="1" w:styleId="CAPSBodyText">
    <w:name w:val="CAPS Body Text"/>
    <w:basedOn w:val="Normal"/>
    <w:link w:val="CAPSBodyTextChar"/>
    <w:rsid w:val="001B62F9"/>
    <w:pPr>
      <w:spacing w:before="0" w:after="240"/>
      <w:ind w:left="180"/>
    </w:pPr>
    <w:rPr>
      <w:rFonts w:cs="Arial"/>
      <w:lang w:eastAsia="en-GB"/>
    </w:rPr>
  </w:style>
  <w:style w:type="character" w:customStyle="1" w:styleId="CAPSBodyTextChar">
    <w:name w:val="CAPS Body Text Char"/>
    <w:basedOn w:val="DefaultParagraphFont"/>
    <w:link w:val="CAPSBodyText"/>
    <w:rsid w:val="001B62F9"/>
    <w:rPr>
      <w:rFonts w:ascii="Arial" w:hAnsi="Arial" w:cs="Arial"/>
      <w:szCs w:val="24"/>
    </w:rPr>
  </w:style>
  <w:style w:type="paragraph" w:customStyle="1" w:styleId="Default">
    <w:name w:val="Default"/>
    <w:rsid w:val="001B62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C64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92733"/>
    <w:rPr>
      <w:rFonts w:ascii="Tahoma" w:eastAsia="Batang" w:hAnsi="Tahoma"/>
      <w:sz w:val="16"/>
      <w:szCs w:val="24"/>
      <w:lang w:eastAsia="ko-KR"/>
    </w:rPr>
  </w:style>
  <w:style w:type="paragraph" w:customStyle="1" w:styleId="BasicParagraph">
    <w:name w:val="[Basic Paragraph]"/>
    <w:basedOn w:val="Normal"/>
    <w:uiPriority w:val="99"/>
    <w:rsid w:val="008B0A60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DM Sans" w:hAnsi="DM Sans" w:cs="DM Sans"/>
      <w:color w:val="000000"/>
      <w:szCs w:val="22"/>
      <w:lang w:eastAsia="en-GB"/>
    </w:rPr>
  </w:style>
  <w:style w:type="character" w:styleId="Emphasis">
    <w:name w:val="Emphasis"/>
    <w:basedOn w:val="DefaultParagraphFont"/>
    <w:qFormat/>
    <w:rsid w:val="00C81BC2"/>
    <w:rPr>
      <w:i/>
      <w:iCs/>
    </w:rPr>
  </w:style>
  <w:style w:type="paragraph" w:customStyle="1" w:styleId="Secondarylabels">
    <w:name w:val="Secondary labels"/>
    <w:basedOn w:val="Normal"/>
    <w:uiPriority w:val="99"/>
    <w:qFormat/>
    <w:rsid w:val="00B73E32"/>
    <w:pPr>
      <w:spacing w:before="120" w:after="120"/>
      <w:ind w:left="0"/>
    </w:pPr>
    <w:rPr>
      <w:rFonts w:ascii="Century Gothic" w:eastAsia="Calibri" w:hAnsi="Century Gothic"/>
      <w:b/>
      <w:color w:val="262626"/>
      <w:sz w:val="20"/>
      <w:szCs w:val="22"/>
    </w:rPr>
  </w:style>
  <w:style w:type="paragraph" w:styleId="Revision">
    <w:name w:val="Revision"/>
    <w:hidden/>
    <w:uiPriority w:val="99"/>
    <w:semiHidden/>
    <w:rsid w:val="00AC06F8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F59B4C67E467E970AF90A7D1B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47CF-6B7D-462A-8DBA-6FCB97C80629}"/>
      </w:docPartPr>
      <w:docPartBody>
        <w:p w:rsidR="0097222D" w:rsidRDefault="00EF7FB0" w:rsidP="00EF7FB0">
          <w:pPr>
            <w:pStyle w:val="C3CF59B4C67E467E970AF90A7D1B29B6"/>
          </w:pPr>
          <w:r w:rsidRPr="00295A85">
            <w:rPr>
              <w:rStyle w:val="PlaceholderText"/>
            </w:rPr>
            <w:t>Click here to enter text.</w:t>
          </w:r>
        </w:p>
      </w:docPartBody>
    </w:docPart>
    <w:docPart>
      <w:docPartPr>
        <w:name w:val="A9B3F8C8E66C4003A212B5497ED5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BF78-8613-4A5E-81A6-65C52B2D313E}"/>
      </w:docPartPr>
      <w:docPartBody>
        <w:p w:rsidR="0097222D" w:rsidRDefault="00EF7FB0" w:rsidP="00EF7FB0">
          <w:pPr>
            <w:pStyle w:val="A9B3F8C8E66C4003A212B5497ED5BFA0"/>
          </w:pPr>
          <w:r w:rsidRPr="00295A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G Rounde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C0"/>
    <w:rsid w:val="000A0451"/>
    <w:rsid w:val="002407FF"/>
    <w:rsid w:val="00355743"/>
    <w:rsid w:val="00733701"/>
    <w:rsid w:val="0097222D"/>
    <w:rsid w:val="00AA65C0"/>
    <w:rsid w:val="00B51746"/>
    <w:rsid w:val="00DB1565"/>
    <w:rsid w:val="00DB6BB3"/>
    <w:rsid w:val="00E548E4"/>
    <w:rsid w:val="00EF7FB0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FB0"/>
    <w:rPr>
      <w:color w:val="808080"/>
    </w:rPr>
  </w:style>
  <w:style w:type="paragraph" w:customStyle="1" w:styleId="C3CF59B4C67E467E970AF90A7D1B29B6">
    <w:name w:val="C3CF59B4C67E467E970AF90A7D1B29B6"/>
    <w:rsid w:val="00EF7FB0"/>
  </w:style>
  <w:style w:type="paragraph" w:customStyle="1" w:styleId="A9B3F8C8E66C4003A212B5497ED5BFA0">
    <w:name w:val="A9B3F8C8E66C4003A212B5497ED5BFA0"/>
    <w:rsid w:val="00EF7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3347-D6EB-4E61-A8BA-20EACA15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IDOX Group Report</vt:lpstr>
    </vt:vector>
  </TitlesOfParts>
  <Company>IDOX Group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IDOX Group Report</dc:title>
  <dc:subject>IDOX Group</dc:subject>
  <dc:creator>Microsoft Office User</dc:creator>
  <cp:keywords>IDOX Group</cp:keywords>
  <cp:lastModifiedBy>Asha Deshpande</cp:lastModifiedBy>
  <cp:revision>20</cp:revision>
  <cp:lastPrinted>2015-04-09T14:30:00Z</cp:lastPrinted>
  <dcterms:created xsi:type="dcterms:W3CDTF">2023-06-13T08:07:00Z</dcterms:created>
  <dcterms:modified xsi:type="dcterms:W3CDTF">2023-07-07T08:44:00Z</dcterms:modified>
</cp:coreProperties>
</file>